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8"/>
        </w:tabs>
        <w:snapToGrid w:val="0"/>
        <w:spacing w:line="360" w:lineRule="auto"/>
        <w:jc w:val="center"/>
        <w:textAlignment w:val="auto"/>
        <w:rPr>
          <w:rFonts w:ascii="宋体" w:hAnsi="宋体" w:cs="宋体"/>
          <w:b/>
          <w:snapToGrid w:val="0"/>
          <w:color w:val="000000" w:themeColor="text1"/>
          <w:sz w:val="32"/>
          <w:szCs w:val="32"/>
          <w14:textFill>
            <w14:solidFill>
              <w14:schemeClr w14:val="tx1"/>
            </w14:solidFill>
          </w14:textFill>
        </w:rPr>
      </w:pPr>
      <w:r>
        <w:rPr>
          <w:rFonts w:hint="eastAsia" w:ascii="宋体" w:hAnsi="宋体" w:cs="宋体"/>
          <w:b/>
          <w:snapToGrid w:val="0"/>
          <w:color w:val="000000" w:themeColor="text1"/>
          <w:sz w:val="32"/>
          <w:szCs w:val="32"/>
          <w14:textFill>
            <w14:solidFill>
              <w14:schemeClr w14:val="tx1"/>
            </w14:solidFill>
          </w14:textFill>
        </w:rPr>
        <w:t>智慧</w:t>
      </w:r>
      <w:r>
        <w:rPr>
          <w:rFonts w:hint="eastAsia" w:ascii="宋体" w:hAnsi="宋体" w:cs="宋体"/>
          <w:b/>
          <w:snapToGrid w:val="0"/>
          <w:color w:val="000000" w:themeColor="text1"/>
          <w:sz w:val="32"/>
          <w:szCs w:val="32"/>
          <w:lang w:val="en-US" w:eastAsia="zh-CN"/>
          <w14:textFill>
            <w14:solidFill>
              <w14:schemeClr w14:val="tx1"/>
            </w14:solidFill>
          </w14:textFill>
        </w:rPr>
        <w:t>课堂引领伴航  核心素养落地生根</w:t>
      </w:r>
      <w:bookmarkStart w:id="0" w:name="_GoBack"/>
      <w:bookmarkEnd w:id="0"/>
    </w:p>
    <w:p>
      <w:pPr>
        <w:tabs>
          <w:tab w:val="left" w:pos="1678"/>
        </w:tabs>
        <w:snapToGrid w:val="0"/>
        <w:spacing w:line="360" w:lineRule="auto"/>
        <w:jc w:val="center"/>
        <w:textAlignment w:val="auto"/>
        <w:rPr>
          <w:rFonts w:ascii="宋体" w:hAnsi="宋体" w:cs="宋体"/>
          <w:b/>
          <w:bCs/>
          <w:snapToGrid w:val="0"/>
          <w:color w:val="000000" w:themeColor="text1"/>
          <w:sz w:val="28"/>
          <w:szCs w:val="28"/>
          <w14:textFill>
            <w14:solidFill>
              <w14:schemeClr w14:val="tx1"/>
            </w14:solidFill>
          </w14:textFill>
        </w:rPr>
      </w:pPr>
      <w:r>
        <w:rPr>
          <w:rFonts w:hint="eastAsia" w:ascii="宋体" w:hAnsi="宋体" w:cs="宋体"/>
          <w:b/>
          <w:bCs/>
          <w:snapToGrid w:val="0"/>
          <w:color w:val="000000" w:themeColor="text1"/>
          <w:sz w:val="28"/>
          <w:szCs w:val="28"/>
          <w14:textFill>
            <w14:solidFill>
              <w14:schemeClr w14:val="tx1"/>
            </w14:solidFill>
          </w14:textFill>
        </w:rPr>
        <w:t>——以《</w:t>
      </w:r>
      <w:r>
        <w:rPr>
          <w:rFonts w:hint="eastAsia" w:ascii="宋体" w:hAnsi="宋体" w:cs="宋体"/>
          <w:b/>
          <w:bCs/>
          <w:snapToGrid w:val="0"/>
          <w:color w:val="000000" w:themeColor="text1"/>
          <w:sz w:val="28"/>
          <w:szCs w:val="28"/>
          <w:lang w:val="en-US" w:eastAsia="zh-CN"/>
          <w14:textFill>
            <w14:solidFill>
              <w14:schemeClr w14:val="tx1"/>
            </w14:solidFill>
          </w14:textFill>
        </w:rPr>
        <w:t>七七事变与全民族抗战</w:t>
      </w:r>
      <w:r>
        <w:rPr>
          <w:rFonts w:hint="eastAsia" w:ascii="宋体" w:hAnsi="宋体" w:cs="宋体"/>
          <w:b/>
          <w:bCs/>
          <w:snapToGrid w:val="0"/>
          <w:color w:val="000000" w:themeColor="text1"/>
          <w:sz w:val="28"/>
          <w:szCs w:val="28"/>
          <w14:textFill>
            <w14:solidFill>
              <w14:schemeClr w14:val="tx1"/>
            </w14:solidFill>
          </w14:textFill>
        </w:rPr>
        <w:t>》为例</w:t>
      </w:r>
    </w:p>
    <w:p>
      <w:pPr>
        <w:adjustRightInd/>
        <w:spacing w:line="360" w:lineRule="auto"/>
        <w:jc w:val="center"/>
        <w:textAlignment w:val="auto"/>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cs="宋体"/>
          <w:bCs/>
          <w:color w:val="000000" w:themeColor="text1"/>
          <w:kern w:val="2"/>
          <w:sz w:val="24"/>
          <w:szCs w:val="24"/>
          <w14:textFill>
            <w14:solidFill>
              <w14:schemeClr w14:val="tx1"/>
            </w14:solidFill>
          </w14:textFill>
        </w:rPr>
        <w:t xml:space="preserve">安徽省蚌埠第一实验学校  </w:t>
      </w:r>
      <w:r>
        <w:rPr>
          <w:rFonts w:hint="eastAsia" w:ascii="宋体" w:hAnsi="宋体" w:cs="宋体"/>
          <w:bCs/>
          <w:color w:val="000000" w:themeColor="text1"/>
          <w:kern w:val="2"/>
          <w:sz w:val="24"/>
          <w:szCs w:val="24"/>
          <w:lang w:val="en-US" w:eastAsia="zh-CN"/>
          <w14:textFill>
            <w14:solidFill>
              <w14:schemeClr w14:val="tx1"/>
            </w14:solidFill>
          </w14:textFill>
        </w:rPr>
        <w:t>刘娜</w:t>
      </w:r>
    </w:p>
    <w:p>
      <w:pPr>
        <w:tabs>
          <w:tab w:val="left" w:pos="1678"/>
        </w:tabs>
        <w:snapToGrid w:val="0"/>
        <w:spacing w:line="360" w:lineRule="auto"/>
        <w:jc w:val="left"/>
        <w:textAlignment w:val="auto"/>
        <w:rPr>
          <w:rFonts w:ascii="宋体" w:hAnsi="宋体" w:cs="宋体"/>
          <w:b/>
          <w:kern w:val="2"/>
          <w:szCs w:val="21"/>
        </w:rPr>
      </w:pPr>
      <w:r>
        <w:rPr>
          <w:rFonts w:hint="eastAsia" w:asciiTheme="majorEastAsia" w:hAnsiTheme="majorEastAsia" w:eastAsiaTheme="majorEastAsia"/>
          <w:b/>
          <w:sz w:val="28"/>
          <w:szCs w:val="28"/>
        </w:rPr>
        <w:t>【</w:t>
      </w:r>
      <w:r>
        <w:rPr>
          <w:rFonts w:ascii="宋体" w:hAnsi="宋体" w:cs="宋体"/>
          <w:b/>
          <w:kern w:val="2"/>
          <w:sz w:val="28"/>
          <w:szCs w:val="28"/>
        </w:rPr>
        <w:t>设计思想</w:t>
      </w:r>
      <w:r>
        <w:rPr>
          <w:rFonts w:hint="eastAsia" w:asciiTheme="majorEastAsia" w:hAnsiTheme="majorEastAsia" w:eastAsiaTheme="majorEastAsia"/>
          <w:b/>
          <w:sz w:val="28"/>
          <w:szCs w:val="28"/>
        </w:rPr>
        <w:t>】</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cs="宋体"/>
          <w:color w:val="000000" w:themeColor="text1"/>
          <w:kern w:val="2"/>
          <w:szCs w:val="21"/>
          <w:lang w:val="en-US" w:eastAsia="zh-CN"/>
          <w14:textFill>
            <w14:solidFill>
              <w14:schemeClr w14:val="tx1"/>
            </w14:solidFill>
          </w14:textFill>
        </w:rPr>
        <w:t>教育部长陈宝生曾说：“要运用新技术创造更加智能化、个性化的新型学习环境，使不同性格禀赋、不同兴趣特长、不同素质潜力的学生都能接受符合自己成长需要的教育”。我们的时代赋予了“因材施教”不同的内涵。智慧课堂平台与教学的融合推动了</w:t>
      </w:r>
      <w:r>
        <w:rPr>
          <w:rFonts w:hint="eastAsia" w:ascii="宋体" w:hAnsi="宋体" w:eastAsia="宋体" w:cs="宋体"/>
          <w:b w:val="0"/>
          <w:bCs/>
          <w:color w:val="auto"/>
          <w:sz w:val="21"/>
          <w:szCs w:val="21"/>
          <w:lang w:val="en-US" w:eastAsia="zh-CN"/>
        </w:rPr>
        <w:t>教学决策数据化、评价反馈及时化、交流互动立体化、资料推送智能化，它已然成为了推动因材施教的“神助攻”。</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义务教育历史课程标准（2022年版）》从课程理念、课程目标以及课程内容上对培养义务教育阶段学生历史学科五大核心素养有了清晰明了的要求和标准。在教学实践中，运用智慧课堂教学平台，将有利于掌握学情、因材施教，更有利于培养学生的核心素养。</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作为一名耕耘在教学一线的历史老师，应该应时而动，顺势而为。因此，笔者结合教学实践，以统编版八年级上册第19课《七七事变与全民族抗战》为例，积极探索智慧课堂平台与历史教学的深度融合，以期核心素养落地生根。</w:t>
      </w:r>
    </w:p>
    <w:p>
      <w:pPr>
        <w:tabs>
          <w:tab w:val="left" w:pos="1678"/>
        </w:tabs>
        <w:snapToGrid w:val="0"/>
        <w:spacing w:line="360" w:lineRule="auto"/>
        <w:jc w:val="left"/>
        <w:textAlignment w:val="auto"/>
        <w:rPr>
          <w:rFonts w:ascii="宋体" w:hAnsi="宋体" w:cs="宋体"/>
          <w:b/>
          <w:kern w:val="2"/>
          <w:szCs w:val="21"/>
        </w:rPr>
      </w:pPr>
      <w:r>
        <w:rPr>
          <w:rFonts w:hint="eastAsia" w:asciiTheme="majorEastAsia" w:hAnsiTheme="majorEastAsia" w:eastAsiaTheme="majorEastAsia"/>
          <w:b/>
          <w:sz w:val="28"/>
          <w:szCs w:val="28"/>
        </w:rPr>
        <w:t>【教材分析】</w:t>
      </w:r>
    </w:p>
    <w:p>
      <w:pPr>
        <w:tabs>
          <w:tab w:val="left" w:pos="1678"/>
        </w:tabs>
        <w:snapToGrid w:val="0"/>
        <w:spacing w:line="360" w:lineRule="auto"/>
        <w:ind w:firstLine="420" w:firstLineChars="200"/>
        <w:jc w:val="left"/>
        <w:textAlignment w:val="auto"/>
        <w:rPr>
          <w:rFonts w:hint="eastAsia" w:ascii="宋体" w:hAnsi="宋体" w:cs="宋体"/>
          <w:color w:val="000000" w:themeColor="text1"/>
          <w:kern w:val="2"/>
          <w:szCs w:val="21"/>
          <w:lang w:val="en-US" w:eastAsia="zh-CN"/>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课程标准</w:t>
      </w:r>
      <w:r>
        <w:rPr>
          <w:rFonts w:hint="eastAsia" w:ascii="宋体" w:hAnsi="宋体" w:cs="宋体"/>
          <w:color w:val="000000" w:themeColor="text1"/>
          <w:kern w:val="2"/>
          <w:szCs w:val="21"/>
          <w:lang w:val="en-US" w:eastAsia="zh-CN"/>
          <w14:textFill>
            <w14:solidFill>
              <w14:schemeClr w14:val="tx1"/>
            </w14:solidFill>
          </w14:textFill>
        </w:rPr>
        <w:t>对本课的要求是：通过了解七七事变、南京大屠杀等史事，认识日本侵华的罪行，体会中国军民在抗日战争中孕育的抗战精神。</w:t>
      </w:r>
    </w:p>
    <w:p>
      <w:pPr>
        <w:tabs>
          <w:tab w:val="left" w:pos="1678"/>
        </w:tabs>
        <w:snapToGrid w:val="0"/>
        <w:spacing w:line="360" w:lineRule="auto"/>
        <w:ind w:firstLine="420" w:firstLineChars="200"/>
        <w:jc w:val="left"/>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从整体上看，教材</w:t>
      </w:r>
      <w:r>
        <w:rPr>
          <w:rFonts w:hint="default" w:ascii="宋体" w:hAnsi="宋体" w:eastAsia="宋体" w:cs="宋体"/>
          <w:b w:val="0"/>
          <w:bCs/>
          <w:color w:val="auto"/>
          <w:sz w:val="21"/>
          <w:szCs w:val="21"/>
          <w:lang w:val="en-US" w:eastAsia="zh-CN"/>
        </w:rPr>
        <w:t>阐述了中国抗战从局部走向全面、危亡与生机共存的史实</w:t>
      </w:r>
      <w:r>
        <w:rPr>
          <w:rFonts w:hint="eastAsia" w:ascii="宋体" w:hAnsi="宋体" w:cs="宋体"/>
          <w:b w:val="0"/>
          <w:bCs/>
          <w:color w:val="auto"/>
          <w:sz w:val="21"/>
          <w:szCs w:val="21"/>
          <w:lang w:val="en-US" w:eastAsia="zh-CN"/>
        </w:rPr>
        <w:t>，突出了中国抗战的民族性、全民性。这是因为自九一八事变以来，日本的侵略行径使中华民族面临亡国的危险，中国社会各阶层、各阶级、各政治党派以不同的方式投入到全民族抗战中。从结构上看，本课</w:t>
      </w:r>
      <w:r>
        <w:rPr>
          <w:rFonts w:hint="default" w:ascii="宋体" w:hAnsi="宋体" w:eastAsia="宋体" w:cs="宋体"/>
          <w:b w:val="0"/>
          <w:bCs/>
          <w:color w:val="auto"/>
          <w:sz w:val="21"/>
          <w:szCs w:val="21"/>
          <w:lang w:val="en-US" w:eastAsia="zh-CN"/>
        </w:rPr>
        <w:t>主要包括“七七事变”“国共第二次合作”“淞沪会战”“南京大屠杀”四个子目。</w:t>
      </w:r>
    </w:p>
    <w:p>
      <w:pPr>
        <w:tabs>
          <w:tab w:val="left" w:pos="1678"/>
        </w:tabs>
        <w:snapToGrid w:val="0"/>
        <w:spacing w:line="360" w:lineRule="auto"/>
        <w:ind w:firstLine="420" w:firstLineChars="200"/>
        <w:jc w:val="left"/>
        <w:textAlignment w:val="auto"/>
        <w:rPr>
          <w:rFonts w:hint="default" w:ascii="宋体" w:hAnsi="宋体" w:eastAsia="宋体" w:cs="宋体"/>
          <w:b w:val="0"/>
          <w:bCs/>
          <w:color w:val="auto"/>
          <w:sz w:val="21"/>
          <w:szCs w:val="21"/>
          <w:lang w:val="en-US" w:eastAsia="zh-CN"/>
        </w:rPr>
      </w:pPr>
      <w:r>
        <w:rPr>
          <w:rFonts w:hint="default" w:ascii="宋体" w:hAnsi="宋体" w:eastAsia="宋体" w:cs="宋体"/>
          <w:b w:val="0"/>
          <w:bCs/>
          <w:color w:val="auto"/>
          <w:sz w:val="21"/>
          <w:szCs w:val="21"/>
          <w:lang w:val="en-US" w:eastAsia="zh-CN"/>
        </w:rPr>
        <w:t>七七事变既是日本由局部侵华到全面侵华的开始，也是中国全民族抗战的起点。中华民族危亡之际，国共两党摒弃前嫌，建立抗日民族统一战线，助推抗战由局部走向全面，为抗战最终胜利奠定基础。淞沪会战打破了日本三个月灭亡中国的迷梦。日本占领南京后制造了南京大屠杀惨案，充分暴露了日本帝国主义的凶残本质。</w:t>
      </w:r>
      <w:r>
        <w:rPr>
          <w:rFonts w:hint="eastAsia" w:ascii="宋体" w:hAnsi="宋体" w:cs="宋体"/>
          <w:b w:val="0"/>
          <w:bCs/>
          <w:color w:val="auto"/>
          <w:sz w:val="21"/>
          <w:szCs w:val="21"/>
          <w:lang w:val="en-US" w:eastAsia="zh-CN"/>
        </w:rPr>
        <w:t>面对日军的侵略，</w:t>
      </w:r>
      <w:r>
        <w:rPr>
          <w:rFonts w:hint="default" w:ascii="宋体" w:hAnsi="宋体" w:eastAsia="宋体" w:cs="宋体"/>
          <w:b w:val="0"/>
          <w:bCs/>
          <w:color w:val="auto"/>
          <w:sz w:val="21"/>
          <w:szCs w:val="21"/>
          <w:lang w:val="en-US" w:eastAsia="zh-CN"/>
        </w:rPr>
        <w:t>中国军民顽强不屈、誓死捍卫国土</w:t>
      </w:r>
      <w:r>
        <w:rPr>
          <w:rFonts w:hint="eastAsia" w:ascii="宋体" w:hAnsi="宋体" w:cs="宋体"/>
          <w:b w:val="0"/>
          <w:bCs/>
          <w:color w:val="auto"/>
          <w:sz w:val="21"/>
          <w:szCs w:val="21"/>
          <w:lang w:val="en-US" w:eastAsia="zh-CN"/>
        </w:rPr>
        <w:t>，</w:t>
      </w:r>
      <w:r>
        <w:rPr>
          <w:rFonts w:hint="default" w:ascii="宋体" w:hAnsi="宋体" w:eastAsia="宋体" w:cs="宋体"/>
          <w:b w:val="0"/>
          <w:bCs/>
          <w:color w:val="auto"/>
          <w:sz w:val="21"/>
          <w:szCs w:val="21"/>
          <w:lang w:val="en-US" w:eastAsia="zh-CN"/>
        </w:rPr>
        <w:t>维护国家主权和民族尊严。因此，本课承载了丰富的爱国主义教育内涵，具有较强的现实性。</w:t>
      </w:r>
    </w:p>
    <w:p>
      <w:pPr>
        <w:tabs>
          <w:tab w:val="left" w:pos="1678"/>
        </w:tabs>
        <w:snapToGrid w:val="0"/>
        <w:spacing w:line="360" w:lineRule="auto"/>
        <w:jc w:val="left"/>
        <w:textAlignment w:val="auto"/>
        <w:rPr>
          <w:rFonts w:hint="default" w:cs="Times New Roman" w:asciiTheme="majorEastAsia" w:hAnsiTheme="majorEastAsia" w:eastAsiaTheme="majorEastAsia"/>
          <w:b/>
          <w:sz w:val="28"/>
          <w:szCs w:val="28"/>
          <w:lang w:val="en-US" w:eastAsia="zh-CN"/>
        </w:rPr>
      </w:pPr>
      <w:r>
        <w:rPr>
          <w:rFonts w:hint="eastAsia" w:cs="Times New Roman" w:asciiTheme="majorEastAsia" w:hAnsiTheme="majorEastAsia" w:eastAsiaTheme="majorEastAsia"/>
          <w:b/>
          <w:sz w:val="28"/>
          <w:szCs w:val="28"/>
          <w:lang w:val="en-US" w:eastAsia="zh-CN"/>
        </w:rPr>
        <w:t>【学情分析】</w:t>
      </w:r>
    </w:p>
    <w:p>
      <w:pPr>
        <w:tabs>
          <w:tab w:val="left" w:pos="1678"/>
        </w:tabs>
        <w:snapToGrid w:val="0"/>
        <w:spacing w:line="360" w:lineRule="auto"/>
        <w:ind w:firstLine="420" w:firstLineChars="200"/>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八年级学生已经初步掌握了智慧课堂平台学生端的操作技能，也掌握了基本的历史学习方法，具备一定的从材料中提取信息的能力，且通过纪念日活动与影视作品的观看，对这段历史已有了一定了解。但根据课前预习数据反馈（如图1、图2所示），学生对“七七事变为什么是全民族抗战的开始？”“中共为国共合作做的努力”、“淞沪会战意义”等历史事件的具体情况掌握并不准确，历史事件的时序性掌握也差强人意。另外，根据数据显示，学生对于反映南京大屠杀的史料辨析能力有待提高。</w:t>
      </w:r>
    </w:p>
    <w:p>
      <w:pPr>
        <w:tabs>
          <w:tab w:val="left" w:pos="1678"/>
        </w:tabs>
        <w:snapToGrid w:val="0"/>
        <w:spacing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drawing>
          <wp:inline distT="0" distB="0" distL="114300" distR="114300">
            <wp:extent cx="2409190" cy="1564640"/>
            <wp:effectExtent l="0" t="0" r="3810" b="10160"/>
            <wp:docPr id="1" name="图片 1" descr="QQ截图2022081603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20816035502"/>
                    <pic:cNvPicPr>
                      <a:picLocks noChangeAspect="1"/>
                    </pic:cNvPicPr>
                  </pic:nvPicPr>
                  <pic:blipFill>
                    <a:blip r:embed="rId6"/>
                    <a:stretch>
                      <a:fillRect/>
                    </a:stretch>
                  </pic:blipFill>
                  <pic:spPr>
                    <a:xfrm>
                      <a:off x="0" y="0"/>
                      <a:ext cx="2409190" cy="1564640"/>
                    </a:xfrm>
                    <a:prstGeom prst="rect">
                      <a:avLst/>
                    </a:prstGeom>
                  </pic:spPr>
                </pic:pic>
              </a:graphicData>
            </a:graphic>
          </wp:inline>
        </w:drawing>
      </w:r>
      <w:r>
        <w:rPr>
          <w:rFonts w:hint="eastAsia" w:ascii="宋体" w:hAnsi="宋体" w:eastAsia="宋体" w:cs="宋体"/>
          <w:b w:val="0"/>
          <w:bCs/>
          <w:color w:val="auto"/>
          <w:sz w:val="21"/>
          <w:szCs w:val="21"/>
          <w:lang w:val="en-US" w:eastAsia="zh-CN"/>
        </w:rPr>
        <w:drawing>
          <wp:inline distT="0" distB="0" distL="114300" distR="114300">
            <wp:extent cx="3060700" cy="1530985"/>
            <wp:effectExtent l="0" t="0" r="0" b="5715"/>
            <wp:docPr id="2" name="图片 2" descr="QQ截图2022081603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20816035533"/>
                    <pic:cNvPicPr>
                      <a:picLocks noChangeAspect="1"/>
                    </pic:cNvPicPr>
                  </pic:nvPicPr>
                  <pic:blipFill>
                    <a:blip r:embed="rId7"/>
                    <a:stretch>
                      <a:fillRect/>
                    </a:stretch>
                  </pic:blipFill>
                  <pic:spPr>
                    <a:xfrm>
                      <a:off x="0" y="0"/>
                      <a:ext cx="3060700" cy="1530985"/>
                    </a:xfrm>
                    <a:prstGeom prst="rect">
                      <a:avLst/>
                    </a:prstGeom>
                  </pic:spPr>
                </pic:pic>
              </a:graphicData>
            </a:graphic>
          </wp:inline>
        </w:drawing>
      </w:r>
    </w:p>
    <w:p>
      <w:pPr>
        <w:tabs>
          <w:tab w:val="left" w:pos="1678"/>
        </w:tabs>
        <w:snapToGrid w:val="0"/>
        <w:spacing w:line="360" w:lineRule="auto"/>
        <w:ind w:firstLine="420" w:firstLineChars="200"/>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图1                                 图2</w:t>
      </w:r>
    </w:p>
    <w:p>
      <w:pPr>
        <w:tabs>
          <w:tab w:val="left" w:pos="1678"/>
        </w:tabs>
        <w:snapToGrid w:val="0"/>
        <w:spacing w:line="360" w:lineRule="auto"/>
        <w:jc w:val="left"/>
        <w:textAlignment w:val="auto"/>
        <w:rPr>
          <w:rFonts w:ascii="宋体" w:hAnsi="宋体" w:cs="宋体"/>
          <w:b/>
          <w:kern w:val="2"/>
          <w:szCs w:val="21"/>
        </w:rPr>
      </w:pPr>
      <w:r>
        <w:rPr>
          <w:rFonts w:hint="eastAsia" w:asciiTheme="majorEastAsia" w:hAnsiTheme="majorEastAsia" w:eastAsiaTheme="majorEastAsia"/>
          <w:b/>
          <w:sz w:val="28"/>
          <w:szCs w:val="28"/>
        </w:rPr>
        <w:t>【教学目标】</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1.能够准确表达“七七事变”“国共第二次合作”“全民族抗战”“淞沪会战”“南京大屠杀”等基本史实、概念，了解历史事件发生的时序性以及逻辑性，培养学生的时空观念和历史解释素养。</w:t>
      </w:r>
    </w:p>
    <w:p>
      <w:pPr>
        <w:numPr>
          <w:ilvl w:val="0"/>
          <w:numId w:val="0"/>
        </w:num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r>
        <w:rPr>
          <w:rFonts w:hint="default" w:ascii="宋体" w:hAnsi="宋体" w:eastAsia="宋体" w:cs="宋体"/>
          <w:b w:val="0"/>
          <w:bCs/>
          <w:color w:val="auto"/>
          <w:sz w:val="21"/>
          <w:szCs w:val="21"/>
          <w:lang w:val="en-US" w:eastAsia="zh-CN"/>
        </w:rPr>
        <w:t>通过</w:t>
      </w:r>
      <w:r>
        <w:rPr>
          <w:rFonts w:hint="eastAsia" w:ascii="宋体" w:hAnsi="宋体" w:eastAsia="宋体" w:cs="宋体"/>
          <w:b w:val="0"/>
          <w:bCs/>
          <w:color w:val="auto"/>
          <w:sz w:val="21"/>
          <w:szCs w:val="21"/>
          <w:lang w:val="en-US" w:eastAsia="zh-CN"/>
        </w:rPr>
        <w:t>智慧课堂平台推送图文、视频史料</w:t>
      </w:r>
      <w:r>
        <w:rPr>
          <w:rFonts w:hint="default" w:ascii="宋体" w:hAnsi="宋体" w:eastAsia="宋体" w:cs="宋体"/>
          <w:b w:val="0"/>
          <w:bCs/>
          <w:color w:val="auto"/>
          <w:sz w:val="21"/>
          <w:szCs w:val="21"/>
          <w:lang w:val="en-US" w:eastAsia="zh-CN"/>
        </w:rPr>
        <w:t>，使学生</w:t>
      </w:r>
      <w:r>
        <w:rPr>
          <w:rFonts w:hint="eastAsia" w:ascii="宋体" w:hAnsi="宋体" w:eastAsia="宋体" w:cs="宋体"/>
          <w:b w:val="0"/>
          <w:bCs/>
          <w:color w:val="auto"/>
          <w:sz w:val="21"/>
          <w:szCs w:val="21"/>
          <w:lang w:val="en-US" w:eastAsia="zh-CN"/>
        </w:rPr>
        <w:t>理解“七七事变为什么是全民族抗战的开始？”“中共为国共合作做的努力”、“淞沪会战意义”，</w:t>
      </w:r>
      <w:r>
        <w:rPr>
          <w:rFonts w:hint="default" w:ascii="宋体" w:hAnsi="宋体" w:eastAsia="宋体" w:cs="宋体"/>
          <w:b w:val="0"/>
          <w:bCs/>
          <w:color w:val="auto"/>
          <w:sz w:val="21"/>
          <w:szCs w:val="21"/>
          <w:lang w:val="en-US" w:eastAsia="zh-CN"/>
        </w:rPr>
        <w:t>掌握“论从史出，史论结合”的学习方法</w:t>
      </w:r>
      <w:r>
        <w:rPr>
          <w:rFonts w:hint="eastAsia" w:ascii="宋体" w:hAnsi="宋体" w:eastAsia="宋体" w:cs="宋体"/>
          <w:b w:val="0"/>
          <w:bCs/>
          <w:color w:val="auto"/>
          <w:sz w:val="21"/>
          <w:szCs w:val="21"/>
          <w:lang w:val="en-US" w:eastAsia="zh-CN"/>
        </w:rPr>
        <w:t>；通过对反映南京大屠杀史料的辨析，培养学生的史料实证意识。</w:t>
      </w:r>
    </w:p>
    <w:p>
      <w:pPr>
        <w:tabs>
          <w:tab w:val="left" w:pos="1678"/>
        </w:tabs>
        <w:snapToGrid w:val="0"/>
        <w:spacing w:line="360" w:lineRule="auto"/>
        <w:ind w:firstLine="420" w:firstLineChars="200"/>
        <w:jc w:val="left"/>
        <w:textAlignment w:val="auto"/>
        <w:rPr>
          <w:rFonts w:hint="default" w:ascii="宋体" w:hAnsi="宋体" w:eastAsia="宋体" w:cs="宋体"/>
          <w:b w:val="0"/>
          <w:bCs/>
          <w:color w:val="auto"/>
          <w:sz w:val="21"/>
          <w:szCs w:val="21"/>
          <w:lang w:val="en-US" w:eastAsia="zh-CN"/>
        </w:rPr>
      </w:pPr>
      <w:r>
        <w:rPr>
          <w:rFonts w:hint="default" w:ascii="宋体" w:hAnsi="宋体" w:eastAsia="宋体" w:cs="宋体"/>
          <w:b w:val="0"/>
          <w:bCs/>
          <w:color w:val="auto"/>
          <w:sz w:val="21"/>
          <w:szCs w:val="21"/>
          <w:lang w:val="en-US" w:eastAsia="zh-CN"/>
        </w:rPr>
        <w:t>3.引导学生从七七事变、第二次国共合作和淞沪会战中，感受中华民族顽强不屈、为国家和民族的利益而献身的爱国主义精神</w:t>
      </w:r>
      <w:r>
        <w:rPr>
          <w:rFonts w:hint="eastAsia" w:ascii="宋体" w:hAnsi="宋体" w:eastAsia="宋体" w:cs="宋体"/>
          <w:b w:val="0"/>
          <w:bCs/>
          <w:color w:val="auto"/>
          <w:sz w:val="21"/>
          <w:szCs w:val="21"/>
          <w:lang w:val="en-US" w:eastAsia="zh-CN"/>
        </w:rPr>
        <w:t>，涵养家国情怀；</w:t>
      </w:r>
      <w:r>
        <w:rPr>
          <w:rFonts w:hint="default" w:ascii="宋体" w:hAnsi="宋体" w:eastAsia="宋体" w:cs="宋体"/>
          <w:b w:val="0"/>
          <w:bCs/>
          <w:color w:val="auto"/>
          <w:sz w:val="21"/>
          <w:szCs w:val="21"/>
          <w:lang w:val="en-US" w:eastAsia="zh-CN"/>
        </w:rPr>
        <w:t>通过对南京大屠杀等日军侵华暴行的分析，引导学生认识到军国主义的危害，树立铭记历史</w:t>
      </w:r>
      <w:r>
        <w:rPr>
          <w:rFonts w:hint="eastAsia" w:ascii="宋体" w:hAnsi="宋体" w:eastAsia="宋体" w:cs="宋体"/>
          <w:b w:val="0"/>
          <w:bCs/>
          <w:color w:val="auto"/>
          <w:sz w:val="21"/>
          <w:szCs w:val="21"/>
          <w:lang w:val="en-US" w:eastAsia="zh-CN"/>
        </w:rPr>
        <w:t>，担负起</w:t>
      </w:r>
      <w:r>
        <w:rPr>
          <w:rFonts w:hint="eastAsia" w:ascii="宋体" w:hAnsi="宋体" w:cs="宋体"/>
          <w:b w:val="0"/>
          <w:bCs/>
          <w:color w:val="auto"/>
          <w:sz w:val="21"/>
          <w:szCs w:val="21"/>
          <w:lang w:val="en-US" w:eastAsia="zh-CN"/>
        </w:rPr>
        <w:t>为</w:t>
      </w:r>
      <w:r>
        <w:rPr>
          <w:rFonts w:hint="eastAsia" w:ascii="宋体" w:hAnsi="宋体" w:eastAsia="宋体" w:cs="宋体"/>
          <w:b w:val="0"/>
          <w:bCs/>
          <w:color w:val="auto"/>
          <w:sz w:val="21"/>
          <w:szCs w:val="21"/>
          <w:lang w:val="en-US" w:eastAsia="zh-CN"/>
        </w:rPr>
        <w:t>中华民族伟大复兴而努力奋发的责任意识</w:t>
      </w:r>
      <w:r>
        <w:rPr>
          <w:rFonts w:hint="default" w:ascii="宋体" w:hAnsi="宋体" w:eastAsia="宋体" w:cs="宋体"/>
          <w:b w:val="0"/>
          <w:bCs/>
          <w:color w:val="auto"/>
          <w:sz w:val="21"/>
          <w:szCs w:val="21"/>
          <w:lang w:val="en-US" w:eastAsia="zh-CN"/>
        </w:rPr>
        <w:t>。</w:t>
      </w:r>
    </w:p>
    <w:p>
      <w:pPr>
        <w:tabs>
          <w:tab w:val="left" w:pos="1678"/>
        </w:tabs>
        <w:snapToGrid w:val="0"/>
        <w:spacing w:line="360" w:lineRule="auto"/>
        <w:jc w:val="left"/>
        <w:textAlignment w:val="auto"/>
        <w:rPr>
          <w:rFonts w:ascii="宋体" w:hAnsi="宋体" w:cs="宋体"/>
          <w:b/>
          <w:kern w:val="2"/>
          <w:szCs w:val="21"/>
        </w:rPr>
      </w:pPr>
      <w:r>
        <w:rPr>
          <w:rFonts w:hint="eastAsia" w:asciiTheme="majorEastAsia" w:hAnsiTheme="majorEastAsia" w:eastAsiaTheme="majorEastAsia"/>
          <w:b/>
          <w:sz w:val="28"/>
          <w:szCs w:val="28"/>
        </w:rPr>
        <w:t>【教学重难点】</w:t>
      </w:r>
    </w:p>
    <w:p>
      <w:pPr>
        <w:tabs>
          <w:tab w:val="left" w:pos="1678"/>
        </w:tabs>
        <w:snapToGrid w:val="0"/>
        <w:spacing w:line="360" w:lineRule="auto"/>
        <w:ind w:firstLine="420" w:firstLineChars="200"/>
        <w:jc w:val="left"/>
        <w:textAlignment w:val="auto"/>
        <w:rPr>
          <w:rFonts w:hint="default" w:ascii="宋体" w:hAnsi="宋体" w:eastAsia="宋体" w:cs="宋体"/>
          <w:b w:val="0"/>
          <w:bCs/>
          <w:color w:val="auto"/>
          <w:sz w:val="21"/>
          <w:szCs w:val="21"/>
          <w:lang w:val="en-US" w:eastAsia="zh-CN"/>
        </w:rPr>
      </w:pPr>
      <w:r>
        <w:rPr>
          <w:rFonts w:hint="default" w:ascii="宋体" w:hAnsi="宋体" w:eastAsia="宋体" w:cs="宋体"/>
          <w:b w:val="0"/>
          <w:bCs/>
          <w:color w:val="auto"/>
          <w:sz w:val="21"/>
          <w:szCs w:val="21"/>
          <w:lang w:val="en-US" w:eastAsia="zh-CN"/>
        </w:rPr>
        <w:t>重点：</w:t>
      </w:r>
      <w:r>
        <w:rPr>
          <w:rFonts w:hint="eastAsia" w:ascii="宋体" w:hAnsi="宋体" w:eastAsia="宋体" w:cs="宋体"/>
          <w:b w:val="0"/>
          <w:bCs/>
          <w:color w:val="auto"/>
          <w:sz w:val="21"/>
          <w:szCs w:val="21"/>
          <w:lang w:val="en-US" w:eastAsia="zh-CN"/>
        </w:rPr>
        <w:t>根据课程标准，</w:t>
      </w:r>
      <w:r>
        <w:rPr>
          <w:rFonts w:hint="default" w:ascii="宋体" w:hAnsi="宋体" w:eastAsia="宋体" w:cs="宋体"/>
          <w:b w:val="0"/>
          <w:bCs/>
          <w:color w:val="auto"/>
          <w:sz w:val="21"/>
          <w:szCs w:val="21"/>
          <w:lang w:val="en-US" w:eastAsia="zh-CN"/>
        </w:rPr>
        <w:t>七七事变</w:t>
      </w:r>
      <w:r>
        <w:rPr>
          <w:rFonts w:hint="eastAsia" w:ascii="宋体" w:hAnsi="宋体" w:eastAsia="宋体" w:cs="宋体"/>
          <w:b w:val="0"/>
          <w:bCs/>
          <w:color w:val="auto"/>
          <w:sz w:val="21"/>
          <w:szCs w:val="21"/>
          <w:lang w:val="en-US" w:eastAsia="zh-CN"/>
        </w:rPr>
        <w:t>以及</w:t>
      </w:r>
      <w:r>
        <w:rPr>
          <w:rFonts w:hint="default" w:ascii="宋体" w:hAnsi="宋体" w:eastAsia="宋体" w:cs="宋体"/>
          <w:b w:val="0"/>
          <w:bCs/>
          <w:color w:val="auto"/>
          <w:sz w:val="21"/>
          <w:szCs w:val="21"/>
          <w:lang w:val="en-US" w:eastAsia="zh-CN"/>
        </w:rPr>
        <w:t>日本军国主义的罪行与凶恶残暴的侵略本质，是本课的突破重点。</w:t>
      </w:r>
    </w:p>
    <w:p>
      <w:pPr>
        <w:tabs>
          <w:tab w:val="left" w:pos="1678"/>
        </w:tabs>
        <w:snapToGrid w:val="0"/>
        <w:spacing w:line="360" w:lineRule="auto"/>
        <w:ind w:firstLine="420" w:firstLineChars="200"/>
        <w:jc w:val="left"/>
        <w:textAlignment w:val="auto"/>
        <w:rPr>
          <w:rFonts w:hint="default" w:ascii="宋体" w:hAnsi="宋体" w:eastAsia="宋体" w:cs="宋体"/>
          <w:b w:val="0"/>
          <w:bCs/>
          <w:color w:val="auto"/>
          <w:sz w:val="21"/>
          <w:szCs w:val="21"/>
          <w:lang w:val="en-US" w:eastAsia="zh-CN"/>
        </w:rPr>
      </w:pPr>
      <w:r>
        <w:rPr>
          <w:rFonts w:hint="default" w:ascii="宋体" w:hAnsi="宋体" w:eastAsia="宋体" w:cs="宋体"/>
          <w:b w:val="0"/>
          <w:bCs/>
          <w:color w:val="auto"/>
          <w:sz w:val="21"/>
          <w:szCs w:val="21"/>
          <w:lang w:val="en-US" w:eastAsia="zh-CN"/>
        </w:rPr>
        <w:t>难点：基于课前预习题的数据</w:t>
      </w:r>
      <w:r>
        <w:rPr>
          <w:rFonts w:hint="eastAsia" w:ascii="宋体" w:hAnsi="宋体" w:eastAsia="宋体" w:cs="宋体"/>
          <w:b w:val="0"/>
          <w:bCs/>
          <w:color w:val="auto"/>
          <w:sz w:val="21"/>
          <w:szCs w:val="21"/>
          <w:lang w:val="en-US" w:eastAsia="zh-CN"/>
        </w:rPr>
        <w:t>，“七七事变为什么是全民族抗战的开始？”“中共为国共合作做的努力”、“淞沪会战意义”</w:t>
      </w:r>
      <w:r>
        <w:rPr>
          <w:rFonts w:hint="default" w:ascii="宋体" w:hAnsi="宋体" w:eastAsia="宋体" w:cs="宋体"/>
          <w:b w:val="0"/>
          <w:bCs/>
          <w:color w:val="auto"/>
          <w:sz w:val="21"/>
          <w:szCs w:val="21"/>
          <w:lang w:val="en-US" w:eastAsia="zh-CN"/>
        </w:rPr>
        <w:t>是本课的难点。</w:t>
      </w:r>
    </w:p>
    <w:p>
      <w:pPr>
        <w:tabs>
          <w:tab w:val="left" w:pos="1678"/>
        </w:tabs>
        <w:snapToGrid w:val="0"/>
        <w:spacing w:line="360" w:lineRule="auto"/>
        <w:jc w:val="left"/>
        <w:textAlignment w:val="auto"/>
        <w:rPr>
          <w:rFonts w:ascii="宋体" w:hAnsi="宋体" w:cs="宋体"/>
          <w:b/>
          <w:kern w:val="2"/>
          <w:szCs w:val="21"/>
        </w:rPr>
      </w:pPr>
      <w:r>
        <w:rPr>
          <w:rFonts w:hint="eastAsia" w:asciiTheme="majorEastAsia" w:hAnsiTheme="majorEastAsia" w:eastAsiaTheme="majorEastAsia"/>
          <w:b/>
          <w:sz w:val="28"/>
          <w:szCs w:val="28"/>
        </w:rPr>
        <w:t>【</w:t>
      </w:r>
      <w:r>
        <w:rPr>
          <w:rFonts w:hint="eastAsia" w:asciiTheme="majorEastAsia" w:hAnsiTheme="majorEastAsia" w:eastAsiaTheme="majorEastAsia"/>
          <w:b/>
          <w:sz w:val="28"/>
          <w:szCs w:val="28"/>
          <w:lang w:val="en-US" w:eastAsia="zh-CN"/>
        </w:rPr>
        <w:t>教学设计思路</w:t>
      </w:r>
      <w:r>
        <w:rPr>
          <w:rFonts w:hint="eastAsia" w:asciiTheme="majorEastAsia" w:hAnsiTheme="majorEastAsia" w:eastAsiaTheme="majorEastAsia"/>
          <w:b/>
          <w:sz w:val="28"/>
          <w:szCs w:val="28"/>
        </w:rPr>
        <w:t>】</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从甲午中日战争、九一八事变到七七事变，这一系列国事悲辛的背后都有一个共同的身影，那就是日本。作为一个历史老师应该如何去给孩子们讲述这段历史。我想每一个中国人都应该清晰地知道这段历史的来龙去脉并铭记它。铭记不是宣扬仇恨而是为了以史为鉴，更好地面对未来。</w:t>
      </w:r>
    </w:p>
    <w:p>
      <w:pPr>
        <w:numPr>
          <w:ilvl w:val="0"/>
          <w:numId w:val="0"/>
        </w:numPr>
        <w:spacing w:line="360" w:lineRule="auto"/>
        <w:ind w:firstLine="420" w:firstLineChars="200"/>
        <w:jc w:val="left"/>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基于以上的认知，我将“勿忘国魂”作为本节课的教学立意并对教材进行了重新整合建构，</w:t>
      </w:r>
      <w:r>
        <w:rPr>
          <w:rFonts w:hint="eastAsia" w:ascii="宋体" w:hAnsi="宋体" w:eastAsia="宋体" w:cs="宋体"/>
          <w:b w:val="0"/>
          <w:bCs/>
          <w:color w:val="auto"/>
          <w:sz w:val="21"/>
          <w:szCs w:val="21"/>
          <w:lang w:val="en-US" w:eastAsia="zh-CN"/>
        </w:rPr>
        <w:t>创设三个教学情境</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一座古桥，见证了全民族抗战的开始——七七事变；一场战役，激发了全民族抗战的斗志——淞沪会战；一场屠杀，烙印了全民族最痛苦的记忆——南京大屠杀</w:t>
      </w:r>
      <w:r>
        <w:rPr>
          <w:rFonts w:hint="eastAsia" w:ascii="宋体" w:hAnsi="宋体" w:cs="宋体"/>
          <w:b w:val="0"/>
          <w:bCs/>
          <w:color w:val="auto"/>
          <w:sz w:val="21"/>
          <w:szCs w:val="21"/>
          <w:lang w:val="en-US" w:eastAsia="zh-CN"/>
        </w:rPr>
        <w:t>。在教学流程中，将三个教学情境与</w:t>
      </w:r>
      <w:r>
        <w:rPr>
          <w:rFonts w:hint="eastAsia" w:ascii="宋体" w:hAnsi="宋体" w:eastAsia="宋体" w:cs="宋体"/>
          <w:b w:val="0"/>
          <w:bCs/>
          <w:color w:val="auto"/>
          <w:sz w:val="21"/>
          <w:szCs w:val="21"/>
          <w:lang w:val="en-US" w:eastAsia="zh-CN"/>
        </w:rPr>
        <w:t>智慧课堂</w:t>
      </w:r>
      <w:r>
        <w:rPr>
          <w:rFonts w:hint="eastAsia" w:ascii="宋体" w:hAnsi="宋体" w:cs="宋体"/>
          <w:b w:val="0"/>
          <w:bCs/>
          <w:color w:val="auto"/>
          <w:sz w:val="21"/>
          <w:szCs w:val="21"/>
          <w:lang w:val="en-US" w:eastAsia="zh-CN"/>
        </w:rPr>
        <w:t>平台有机结合</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以</w:t>
      </w:r>
      <w:r>
        <w:rPr>
          <w:rFonts w:hint="eastAsia" w:ascii="宋体" w:hAnsi="宋体" w:eastAsia="宋体" w:cs="宋体"/>
          <w:b w:val="0"/>
          <w:bCs/>
          <w:color w:val="auto"/>
          <w:sz w:val="21"/>
          <w:szCs w:val="21"/>
          <w:lang w:val="en-US" w:eastAsia="zh-CN"/>
        </w:rPr>
        <w:t>落实基础知识，培养核心素养。</w:t>
      </w:r>
    </w:p>
    <w:p>
      <w:pPr>
        <w:tabs>
          <w:tab w:val="left" w:pos="1678"/>
        </w:tabs>
        <w:snapToGrid w:val="0"/>
        <w:spacing w:line="360" w:lineRule="auto"/>
        <w:jc w:val="both"/>
        <w:textAlignment w:val="auto"/>
        <w:rPr>
          <w:rFonts w:ascii="宋体" w:hAnsi="宋体" w:cs="宋体"/>
          <w:b/>
          <w:kern w:val="2"/>
          <w:szCs w:val="21"/>
        </w:rPr>
      </w:pPr>
      <w:r>
        <w:rPr>
          <w:rFonts w:hint="eastAsia" w:asciiTheme="majorEastAsia" w:hAnsiTheme="majorEastAsia" w:eastAsiaTheme="majorEastAsia"/>
          <w:b/>
          <w:sz w:val="28"/>
          <w:szCs w:val="28"/>
        </w:rPr>
        <w:t>【</w:t>
      </w:r>
      <w:r>
        <w:rPr>
          <w:rFonts w:hint="eastAsia" w:asciiTheme="majorEastAsia" w:hAnsiTheme="majorEastAsia" w:eastAsiaTheme="majorEastAsia"/>
          <w:b/>
          <w:sz w:val="28"/>
          <w:szCs w:val="28"/>
          <w:lang w:val="en-US" w:eastAsia="zh-CN"/>
        </w:rPr>
        <w:t>教学</w:t>
      </w:r>
      <w:r>
        <w:rPr>
          <w:rFonts w:hint="eastAsia" w:asciiTheme="majorEastAsia" w:hAnsiTheme="majorEastAsia" w:eastAsiaTheme="majorEastAsia"/>
          <w:b/>
          <w:sz w:val="28"/>
          <w:szCs w:val="28"/>
        </w:rPr>
        <w:t>资源与工具选择】</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（1）课前：研读课标、教材，搜集相关素材，研究智慧课堂平台提供的资源，制作课件、导学案；教师运用智慧课堂平台推送导学案，学生依据导学案预习新课为课堂上</w:t>
      </w:r>
      <w:r>
        <w:rPr>
          <w:rFonts w:hint="eastAsia" w:ascii="宋体" w:hAnsi="宋体" w:cs="宋体"/>
          <w:b w:val="0"/>
          <w:bCs/>
          <w:color w:val="auto"/>
          <w:sz w:val="21"/>
          <w:szCs w:val="21"/>
          <w:lang w:val="en-US" w:eastAsia="zh-CN"/>
        </w:rPr>
        <w:t>学习</w:t>
      </w:r>
      <w:r>
        <w:rPr>
          <w:rFonts w:hint="eastAsia" w:ascii="宋体" w:hAnsi="宋体" w:eastAsia="宋体" w:cs="宋体"/>
          <w:b w:val="0"/>
          <w:bCs/>
          <w:color w:val="auto"/>
          <w:sz w:val="21"/>
          <w:szCs w:val="21"/>
          <w:lang w:val="en-US" w:eastAsia="zh-CN"/>
        </w:rPr>
        <w:t>储备知识；教师根据智慧课堂反馈数据进行学情分析；其次，推送视频《淞沪会战》片段，学生自主观看，了解历史细节。</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课中：运用智慧课堂平台给学生推送图片、文字和视频等史料，利用平台中的AI录课、互动、翻翻卡、史料批注、和分类等功能与三个教学情境有机融合，厘清“七七事变”“国共第二次合作”“淞沪会战”“南京大屠杀”的基本史实和彼此之间的关联，落实基础知识，培养核心素养。</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（3）课后：依据本节课重难点以及课堂检测结果，录制微课以及将智慧课堂AI录好的课堂实录有针对性地推送给学生，再次因材施教，实现个性化教学。</w:t>
      </w:r>
    </w:p>
    <w:p>
      <w:pPr>
        <w:numPr>
          <w:ilvl w:val="0"/>
          <w:numId w:val="0"/>
        </w:numPr>
        <w:spacing w:line="360" w:lineRule="auto"/>
        <w:rPr>
          <w:rFonts w:hint="eastAsia" w:ascii="宋体" w:hAnsi="宋体" w:eastAsia="宋体" w:cs="宋体"/>
          <w:b/>
          <w:bCs w:val="0"/>
          <w:color w:val="auto"/>
          <w:sz w:val="28"/>
          <w:szCs w:val="28"/>
          <w:lang w:val="en-US" w:eastAsia="zh-CN"/>
        </w:rPr>
      </w:pPr>
      <w:r>
        <w:rPr>
          <w:rFonts w:hint="eastAsia" w:asciiTheme="majorEastAsia" w:hAnsiTheme="majorEastAsia" w:eastAsiaTheme="majorEastAsia"/>
          <w:b/>
          <w:sz w:val="28"/>
          <w:szCs w:val="28"/>
        </w:rPr>
        <w:t>【</w:t>
      </w:r>
      <w:r>
        <w:rPr>
          <w:rFonts w:hint="eastAsia" w:ascii="宋体" w:hAnsi="宋体" w:eastAsia="宋体" w:cs="宋体"/>
          <w:b/>
          <w:bCs w:val="0"/>
          <w:color w:val="auto"/>
          <w:sz w:val="28"/>
          <w:szCs w:val="28"/>
          <w:lang w:val="en-US" w:eastAsia="zh-CN"/>
        </w:rPr>
        <w:t>教学活动过程设计</w:t>
      </w:r>
      <w:r>
        <w:rPr>
          <w:rFonts w:hint="eastAsia" w:asciiTheme="majorEastAsia" w:hAnsiTheme="majorEastAsia" w:eastAsiaTheme="majorEastAsia"/>
          <w:b/>
          <w:sz w:val="28"/>
          <w:szCs w:val="28"/>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3810"/>
        <w:gridCol w:w="1770"/>
        <w:gridCol w:w="167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3810"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教学内容及教师活动</w:t>
            </w:r>
          </w:p>
        </w:tc>
        <w:tc>
          <w:tcPr>
            <w:tcW w:w="1770"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学生活动</w:t>
            </w:r>
          </w:p>
        </w:tc>
        <w:tc>
          <w:tcPr>
            <w:tcW w:w="1670"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设计意图</w:t>
            </w:r>
          </w:p>
        </w:tc>
        <w:tc>
          <w:tcPr>
            <w:tcW w:w="1613"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信息技术支持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前</w:t>
            </w:r>
          </w:p>
        </w:tc>
        <w:tc>
          <w:tcPr>
            <w:tcW w:w="381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推送导学案以及视频《淞沪会战》</w:t>
            </w:r>
          </w:p>
        </w:tc>
        <w:tc>
          <w:tcPr>
            <w:tcW w:w="177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课前自主预习教材完成导学案并观看视频。</w:t>
            </w:r>
          </w:p>
        </w:tc>
        <w:tc>
          <w:tcPr>
            <w:tcW w:w="167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收集数据，分析不同层次的学情，给教学定起点，提高课堂效率。</w:t>
            </w:r>
          </w:p>
        </w:tc>
        <w:tc>
          <w:tcPr>
            <w:tcW w:w="1613"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导学案、视</w:t>
            </w:r>
            <w:r>
              <w:rPr>
                <w:rFonts w:hint="eastAsia" w:ascii="宋体" w:hAnsi="宋体" w:cs="宋体"/>
                <w:b w:val="0"/>
                <w:bCs/>
                <w:color w:val="auto"/>
                <w:sz w:val="21"/>
                <w:szCs w:val="21"/>
                <w:vertAlign w:val="baseline"/>
                <w:lang w:val="en-US" w:eastAsia="zh-CN"/>
              </w:rPr>
              <w:t>频</w:t>
            </w:r>
            <w:r>
              <w:rPr>
                <w:rFonts w:hint="eastAsia" w:ascii="宋体" w:hAnsi="宋体" w:eastAsia="宋体" w:cs="宋体"/>
                <w:b w:val="0"/>
                <w:bCs/>
                <w:color w:val="auto"/>
                <w:sz w:val="21"/>
                <w:szCs w:val="21"/>
                <w:vertAlign w:val="baseline"/>
                <w:lang w:val="en-US" w:eastAsia="zh-CN"/>
              </w:rPr>
              <w:t>推送</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完成数据分析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restart"/>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tc>
        <w:tc>
          <w:tcPr>
            <w:tcW w:w="381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【新课导入】</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教师端展示</w:t>
            </w:r>
            <w:r>
              <w:rPr>
                <w:rFonts w:hint="eastAsia" w:ascii="宋体" w:hAnsi="宋体" w:eastAsia="宋体" w:cs="宋体"/>
                <w:b w:val="0"/>
                <w:bCs/>
                <w:color w:val="auto"/>
                <w:sz w:val="21"/>
                <w:szCs w:val="21"/>
                <w:vertAlign w:val="baseline"/>
                <w:lang w:val="en-US" w:eastAsia="zh-CN"/>
              </w:rPr>
              <w:t>“死字旗”</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一位年迈的父亲送给即将上战场的儿子</w:t>
            </w:r>
            <w:r>
              <w:rPr>
                <w:rFonts w:hint="eastAsia" w:ascii="宋体" w:hAnsi="宋体" w:eastAsia="宋体" w:cs="宋体"/>
                <w:b w:val="0"/>
                <w:bCs/>
                <w:color w:val="auto"/>
                <w:sz w:val="21"/>
                <w:szCs w:val="21"/>
                <w:vertAlign w:val="baseline"/>
                <w:lang w:val="en-US" w:eastAsia="zh-CN"/>
              </w:rPr>
              <w:t>以一件特殊的“礼物”，讲述其背后的故事</w:t>
            </w:r>
            <w:r>
              <w:rPr>
                <w:rFonts w:hint="eastAsia" w:ascii="宋体" w:hAnsi="宋体" w:cs="宋体"/>
                <w:b w:val="0"/>
                <w:bCs/>
                <w:color w:val="auto"/>
                <w:sz w:val="21"/>
                <w:szCs w:val="21"/>
                <w:vertAlign w:val="baseline"/>
                <w:lang w:val="en-US" w:eastAsia="zh-CN"/>
              </w:rPr>
              <w:t>。</w:t>
            </w:r>
          </w:p>
        </w:tc>
        <w:tc>
          <w:tcPr>
            <w:tcW w:w="177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lang w:val="en-US" w:eastAsia="zh-CN"/>
              </w:rPr>
            </w:pPr>
          </w:p>
          <w:p>
            <w:pPr>
              <w:tabs>
                <w:tab w:val="left" w:pos="1678"/>
              </w:tabs>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lang w:val="en-US" w:eastAsia="zh-CN"/>
              </w:rPr>
              <w:t>观察</w:t>
            </w:r>
            <w:r>
              <w:rPr>
                <w:rFonts w:hint="eastAsia" w:ascii="宋体" w:hAnsi="宋体" w:eastAsia="宋体" w:cs="宋体"/>
                <w:b w:val="0"/>
                <w:bCs/>
                <w:color w:val="auto"/>
                <w:sz w:val="21"/>
                <w:szCs w:val="21"/>
                <w:vertAlign w:val="baseline"/>
                <w:lang w:val="en-US" w:eastAsia="zh-CN"/>
              </w:rPr>
              <w:t>“死字旗”</w:t>
            </w:r>
            <w:r>
              <w:rPr>
                <w:rFonts w:hint="eastAsia" w:ascii="宋体" w:hAnsi="宋体" w:eastAsia="宋体" w:cs="宋体"/>
                <w:b w:val="0"/>
                <w:bCs/>
                <w:color w:val="auto"/>
                <w:sz w:val="21"/>
                <w:szCs w:val="21"/>
                <w:lang w:val="en-US" w:eastAsia="zh-CN"/>
              </w:rPr>
              <w:t>，思考故事</w:t>
            </w:r>
            <w:r>
              <w:rPr>
                <w:rFonts w:hint="eastAsia" w:ascii="宋体" w:hAnsi="宋体" w:cs="宋体"/>
                <w:b w:val="0"/>
                <w:bCs/>
                <w:color w:val="auto"/>
                <w:sz w:val="21"/>
                <w:szCs w:val="21"/>
                <w:lang w:val="en-US" w:eastAsia="zh-CN"/>
              </w:rPr>
              <w:t>所处的时代背景。</w:t>
            </w:r>
          </w:p>
        </w:tc>
        <w:tc>
          <w:tcPr>
            <w:tcW w:w="167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“死字旗”给学生以思维和视觉冲击力，直奔时代主题，为结尾做好铺垫。</w:t>
            </w:r>
          </w:p>
        </w:tc>
        <w:tc>
          <w:tcPr>
            <w:tcW w:w="1613"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打开AI录课功能</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同屏展示图片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381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【新知学习】</w:t>
            </w:r>
          </w:p>
          <w:p>
            <w:pPr>
              <w:tabs>
                <w:tab w:val="left" w:pos="1678"/>
              </w:tabs>
              <w:snapToGrid w:val="0"/>
              <w:spacing w:line="360" w:lineRule="auto"/>
              <w:jc w:val="left"/>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一座古桥，见证了全民族抗战的开始</w:t>
            </w:r>
          </w:p>
          <w:p>
            <w:pPr>
              <w:tabs>
                <w:tab w:val="left" w:pos="1678"/>
              </w:tabs>
              <w:snapToGrid w:val="0"/>
              <w:spacing w:line="360" w:lineRule="auto"/>
              <w:jc w:val="right"/>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——七七事变（1937.7.7）</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展示七七事变相关知识导学案表格</w:t>
            </w:r>
          </w:p>
          <w:p>
            <w:pPr>
              <w:tabs>
                <w:tab w:val="left" w:pos="1678"/>
              </w:tabs>
              <w:snapToGrid w:val="0"/>
              <w:spacing w:line="360" w:lineRule="auto"/>
              <w:jc w:val="center"/>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drawing>
                <wp:inline distT="0" distB="0" distL="114300" distR="114300">
                  <wp:extent cx="2098675" cy="864235"/>
                  <wp:effectExtent l="0" t="0" r="9525" b="1206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2098675" cy="864235"/>
                          </a:xfrm>
                          <a:prstGeom prst="rect">
                            <a:avLst/>
                          </a:prstGeom>
                        </pic:spPr>
                      </pic:pic>
                    </a:graphicData>
                  </a:graphic>
                </wp:inline>
              </w:drawing>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2" w:firstLineChars="200"/>
              <w:jc w:val="left"/>
              <w:textAlignment w:val="auto"/>
              <w:rPr>
                <w:rFonts w:hint="eastAsia" w:ascii="宋体" w:hAnsi="宋体" w:cs="宋体"/>
                <w:b/>
                <w:bCs w:val="0"/>
                <w:color w:val="auto"/>
                <w:sz w:val="21"/>
                <w:szCs w:val="21"/>
                <w:vertAlign w:val="baseline"/>
                <w:lang w:val="en-US" w:eastAsia="zh-CN"/>
              </w:rPr>
            </w:pPr>
            <w:r>
              <w:rPr>
                <w:rFonts w:hint="eastAsia" w:ascii="宋体" w:hAnsi="宋体" w:cs="宋体"/>
                <w:b/>
                <w:bCs w:val="0"/>
                <w:color w:val="auto"/>
                <w:sz w:val="21"/>
                <w:szCs w:val="21"/>
                <w:vertAlign w:val="baseline"/>
                <w:lang w:val="en-US" w:eastAsia="zh-CN"/>
              </w:rPr>
              <w:t>活动：答疑解惑</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问题1.日军为何选择卢沟桥发动侵华事变？其真正目的是什么？</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展示图文史料</w:t>
            </w:r>
          </w:p>
          <w:p>
            <w:pPr>
              <w:tabs>
                <w:tab w:val="left" w:pos="1678"/>
              </w:tabs>
              <w:snapToGrid w:val="0"/>
              <w:spacing w:line="360" w:lineRule="auto"/>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drawing>
                <wp:inline distT="0" distB="0" distL="114300" distR="114300">
                  <wp:extent cx="2111375" cy="1014095"/>
                  <wp:effectExtent l="0" t="0" r="9525" b="190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9"/>
                          <a:stretch>
                            <a:fillRect/>
                          </a:stretch>
                        </pic:blipFill>
                        <pic:spPr>
                          <a:xfrm>
                            <a:off x="0" y="0"/>
                            <a:ext cx="2111375" cy="1014095"/>
                          </a:xfrm>
                          <a:prstGeom prst="rect">
                            <a:avLst/>
                          </a:prstGeom>
                        </pic:spPr>
                      </pic:pic>
                    </a:graphicData>
                  </a:graphic>
                </wp:inline>
              </w:drawing>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问题2.为什么七七事变标志着全民族抗战的开始？</w:t>
            </w:r>
            <w:r>
              <w:rPr>
                <w:rFonts w:hint="eastAsia" w:ascii="宋体" w:hAnsi="宋体" w:eastAsia="宋体" w:cs="宋体"/>
                <w:b w:val="0"/>
                <w:bCs/>
                <w:color w:val="auto"/>
                <w:sz w:val="21"/>
                <w:szCs w:val="21"/>
                <w:vertAlign w:val="baseline"/>
                <w:lang w:val="en-US" w:eastAsia="zh-CN"/>
              </w:rPr>
              <w:cr/>
            </w:r>
            <w:r>
              <w:rPr>
                <w:rFonts w:hint="eastAsia" w:ascii="宋体" w:hAnsi="宋体" w:eastAsia="宋体" w:cs="宋体"/>
                <w:b w:val="0"/>
                <w:bCs/>
                <w:color w:val="auto"/>
                <w:sz w:val="21"/>
                <w:szCs w:val="21"/>
                <w:vertAlign w:val="baseline"/>
                <w:lang w:val="en-US" w:eastAsia="zh-CN"/>
              </w:rPr>
              <w:t xml:space="preserve">    材料二 </w:t>
            </w:r>
            <w:r>
              <w:rPr>
                <w:rFonts w:hint="eastAsia" w:ascii="楷体" w:hAnsi="楷体" w:eastAsia="楷体" w:cs="楷体"/>
                <w:b w:val="0"/>
                <w:bCs/>
                <w:color w:val="auto"/>
                <w:sz w:val="21"/>
                <w:szCs w:val="21"/>
                <w:vertAlign w:val="baseline"/>
                <w:lang w:val="en-US" w:eastAsia="zh-CN"/>
              </w:rPr>
              <w:t>前线官兵坚守阵地，即以宛平城、卢沟桥为吾军坟墓，一寸一尺国土，不可轻易让人。</w:t>
            </w:r>
            <w:r>
              <w:rPr>
                <w:rFonts w:hint="eastAsia" w:ascii="楷体" w:hAnsi="楷体" w:eastAsia="楷体" w:cs="楷体"/>
                <w:b w:val="0"/>
                <w:bCs/>
                <w:color w:val="auto"/>
                <w:sz w:val="21"/>
                <w:szCs w:val="21"/>
                <w:vertAlign w:val="baseline"/>
                <w:lang w:val="en-US" w:eastAsia="zh-CN"/>
              </w:rPr>
              <w:cr/>
            </w:r>
            <w:r>
              <w:rPr>
                <w:rFonts w:hint="eastAsia" w:ascii="宋体" w:hAnsi="宋体" w:eastAsia="宋体" w:cs="宋体"/>
                <w:b w:val="0"/>
                <w:bCs/>
                <w:color w:val="auto"/>
                <w:sz w:val="21"/>
                <w:szCs w:val="21"/>
                <w:vertAlign w:val="baseline"/>
                <w:lang w:val="en-US" w:eastAsia="zh-CN"/>
              </w:rPr>
              <w:t xml:space="preserve">          ——第二十九军司令部命令</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倾情讲述佟麟阁、赵登禹的抗战事迹。</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问题3.国共两党做出了怎样的抉择？</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材料三 </w:t>
            </w:r>
            <w:r>
              <w:rPr>
                <w:rFonts w:hint="eastAsia" w:ascii="楷体" w:hAnsi="楷体" w:eastAsia="楷体" w:cs="楷体"/>
                <w:b w:val="0"/>
                <w:bCs/>
                <w:color w:val="auto"/>
                <w:sz w:val="21"/>
                <w:szCs w:val="21"/>
                <w:vertAlign w:val="baseline"/>
                <w:lang w:val="en-US" w:eastAsia="zh-CN"/>
              </w:rPr>
              <w:t>如果战端一开，那就地无分南北，年无分老幼，无论何人皆有守土抗战之责任，应抱定牺牲一切之决心。</w:t>
            </w:r>
            <w:r>
              <w:rPr>
                <w:rFonts w:hint="eastAsia" w:ascii="宋体" w:hAnsi="宋体" w:eastAsia="宋体" w:cs="宋体"/>
                <w:b w:val="0"/>
                <w:bCs/>
                <w:color w:val="auto"/>
                <w:sz w:val="21"/>
                <w:szCs w:val="21"/>
                <w:vertAlign w:val="baseline"/>
                <w:lang w:val="en-US" w:eastAsia="zh-CN"/>
              </w:rPr>
              <w:cr/>
            </w:r>
            <w:r>
              <w:rPr>
                <w:rFonts w:hint="eastAsia" w:ascii="宋体" w:hAnsi="宋体" w:eastAsia="宋体" w:cs="宋体"/>
                <w:b w:val="0"/>
                <w:bCs/>
                <w:color w:val="auto"/>
                <w:sz w:val="21"/>
                <w:szCs w:val="21"/>
                <w:vertAlign w:val="baseline"/>
                <w:lang w:val="en-US" w:eastAsia="zh-CN"/>
              </w:rPr>
              <w:t xml:space="preserve"> ——蒋介石1937年7月17日庐山谈话</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材料四 </w:t>
            </w:r>
            <w:r>
              <w:rPr>
                <w:rFonts w:hint="eastAsia" w:ascii="楷体" w:hAnsi="楷体" w:eastAsia="楷体" w:cs="楷体"/>
                <w:b w:val="0"/>
                <w:bCs/>
                <w:color w:val="auto"/>
                <w:sz w:val="21"/>
                <w:szCs w:val="21"/>
                <w:vertAlign w:val="baseline"/>
                <w:lang w:val="en-US" w:eastAsia="zh-CN"/>
              </w:rPr>
              <w:t xml:space="preserve">全中国同胞，政府，与军队，团结起来，筑成民族统一战线的坚固长城，抵抗日寇的侵掠！国共两党亲密合作抵抗日寇的新进攻！驱逐日寇出中国！  </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——中共中央《为日军进攻卢沟桥通电》</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问题4.当时是不是只有国共两党在抗战呢？</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展示图文史料</w:t>
            </w:r>
          </w:p>
          <w:p>
            <w:pPr>
              <w:tabs>
                <w:tab w:val="left" w:pos="1678"/>
              </w:tabs>
              <w:snapToGrid w:val="0"/>
              <w:spacing w:line="360" w:lineRule="auto"/>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drawing>
                <wp:inline distT="0" distB="0" distL="114300" distR="114300">
                  <wp:extent cx="1866265" cy="1047115"/>
                  <wp:effectExtent l="0" t="0" r="635" b="6985"/>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0"/>
                          <a:stretch>
                            <a:fillRect/>
                          </a:stretch>
                        </pic:blipFill>
                        <pic:spPr>
                          <a:xfrm>
                            <a:off x="0" y="0"/>
                            <a:ext cx="1866265" cy="1047115"/>
                          </a:xfrm>
                          <a:prstGeom prst="rect">
                            <a:avLst/>
                          </a:prstGeom>
                        </pic:spPr>
                      </pic:pic>
                    </a:graphicData>
                  </a:graphic>
                </wp:inline>
              </w:drawing>
            </w:r>
          </w:p>
          <w:p>
            <w:pPr>
              <w:tabs>
                <w:tab w:val="left" w:pos="1678"/>
              </w:tabs>
              <w:snapToGrid w:val="0"/>
              <w:spacing w:line="360" w:lineRule="auto"/>
              <w:jc w:val="left"/>
              <w:textAlignment w:val="auto"/>
              <w:rPr>
                <w:rFonts w:hint="eastAsia" w:ascii="黑体" w:hAnsi="黑体" w:eastAsia="黑体" w:cs="黑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黑体" w:hAnsi="黑体" w:eastAsia="黑体" w:cs="黑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一场战役，激发了全民族抗战的斗志</w:t>
            </w:r>
            <w:r>
              <w:rPr>
                <w:rFonts w:hint="eastAsia" w:ascii="宋体" w:hAnsi="宋体" w:eastAsia="宋体" w:cs="宋体"/>
                <w:b/>
                <w:bCs w:val="0"/>
                <w:color w:val="auto"/>
                <w:sz w:val="21"/>
                <w:szCs w:val="21"/>
                <w:vertAlign w:val="baseline"/>
                <w:lang w:val="en-US" w:eastAsia="zh-CN"/>
              </w:rPr>
              <w:cr/>
            </w:r>
            <w:r>
              <w:rPr>
                <w:rFonts w:hint="eastAsia" w:ascii="宋体" w:hAnsi="宋体" w:eastAsia="宋体" w:cs="宋体"/>
                <w:b/>
                <w:bCs w:val="0"/>
                <w:color w:val="auto"/>
                <w:sz w:val="21"/>
                <w:szCs w:val="21"/>
                <w:vertAlign w:val="baseline"/>
                <w:lang w:val="en-US" w:eastAsia="zh-CN"/>
              </w:rPr>
              <w:t xml:space="preserve">       ——淞沪会战（1937.8——11）</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展示淞沪会战知识导学案表格</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drawing>
                <wp:inline distT="0" distB="0" distL="114300" distR="114300">
                  <wp:extent cx="1882775" cy="673100"/>
                  <wp:effectExtent l="0" t="0" r="9525" b="0"/>
                  <wp:docPr id="8" name="图片 8"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1"/>
                          </pic:cNvPicPr>
                        </pic:nvPicPr>
                        <pic:blipFill>
                          <a:blip r:embed="rId11"/>
                          <a:stretch>
                            <a:fillRect/>
                          </a:stretch>
                        </pic:blipFill>
                        <pic:spPr>
                          <a:xfrm>
                            <a:off x="0" y="0"/>
                            <a:ext cx="1882775" cy="673100"/>
                          </a:xfrm>
                          <a:prstGeom prst="rect">
                            <a:avLst/>
                          </a:prstGeom>
                        </pic:spPr>
                      </pic:pic>
                    </a:graphicData>
                  </a:graphic>
                </wp:inline>
              </w:drawing>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2" w:firstLineChars="200"/>
              <w:jc w:val="left"/>
              <w:textAlignment w:val="auto"/>
              <w:rPr>
                <w:rFonts w:hint="eastAsia" w:ascii="宋体" w:hAnsi="宋体" w:cs="宋体"/>
                <w:b/>
                <w:bCs w:val="0"/>
                <w:color w:val="auto"/>
                <w:sz w:val="21"/>
                <w:szCs w:val="21"/>
                <w:vertAlign w:val="baseline"/>
                <w:lang w:val="en-US" w:eastAsia="zh-CN"/>
              </w:rPr>
            </w:pPr>
            <w:r>
              <w:rPr>
                <w:rFonts w:hint="eastAsia" w:ascii="宋体" w:hAnsi="宋体" w:cs="宋体"/>
                <w:b/>
                <w:bCs w:val="0"/>
                <w:color w:val="auto"/>
                <w:sz w:val="21"/>
                <w:szCs w:val="21"/>
                <w:vertAlign w:val="baseline"/>
                <w:lang w:val="en-US" w:eastAsia="zh-CN"/>
              </w:rPr>
              <w:t>活动：答疑解惑</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问题1.中国为何如此重视淞沪会战？</w:t>
            </w:r>
          </w:p>
          <w:p>
            <w:pPr>
              <w:tabs>
                <w:tab w:val="left" w:pos="1678"/>
              </w:tabs>
              <w:snapToGrid w:val="0"/>
              <w:spacing w:line="360" w:lineRule="auto"/>
              <w:jc w:val="center"/>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drawing>
                <wp:inline distT="0" distB="0" distL="114300" distR="114300">
                  <wp:extent cx="2011680" cy="1092835"/>
                  <wp:effectExtent l="0" t="0" r="7620" b="12065"/>
                  <wp:docPr id="9" name="图片 9"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7"/>
                          <pic:cNvPicPr>
                            <a:picLocks noChangeAspect="1"/>
                          </pic:cNvPicPr>
                        </pic:nvPicPr>
                        <pic:blipFill>
                          <a:blip r:embed="rId12"/>
                          <a:stretch>
                            <a:fillRect/>
                          </a:stretch>
                        </pic:blipFill>
                        <pic:spPr>
                          <a:xfrm>
                            <a:off x="0" y="0"/>
                            <a:ext cx="2011680" cy="1092835"/>
                          </a:xfrm>
                          <a:prstGeom prst="rect">
                            <a:avLst/>
                          </a:prstGeom>
                        </pic:spPr>
                      </pic:pic>
                    </a:graphicData>
                  </a:graphic>
                </wp:inline>
              </w:drawing>
            </w: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播放视频：《八佰》片段</w:t>
            </w: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2" w:firstLineChars="200"/>
              <w:jc w:val="left"/>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开展投票活动</w:t>
            </w:r>
          </w:p>
          <w:p>
            <w:pPr>
              <w:tabs>
                <w:tab w:val="left" w:pos="1678"/>
              </w:tabs>
              <w:snapToGrid w:val="0"/>
              <w:spacing w:line="360" w:lineRule="auto"/>
              <w:ind w:firstLine="420" w:firstLineChars="200"/>
              <w:jc w:val="left"/>
              <w:textAlignment w:val="auto"/>
              <w:rPr>
                <w:rFonts w:hint="default" w:ascii="宋体" w:hAnsi="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问题2.淞沪会战，中国以30万人的代价，你认为值得吗？</w:t>
            </w:r>
            <w:r>
              <w:rPr>
                <w:rFonts w:hint="eastAsia" w:ascii="宋体" w:hAnsi="宋体" w:eastAsia="宋体" w:cs="宋体"/>
                <w:b w:val="0"/>
                <w:bCs/>
                <w:color w:val="auto"/>
                <w:sz w:val="21"/>
                <w:szCs w:val="21"/>
                <w:vertAlign w:val="baseline"/>
                <w:lang w:val="en-US" w:eastAsia="zh-CN"/>
              </w:rPr>
              <w:cr/>
            </w:r>
            <w:r>
              <w:rPr>
                <w:rFonts w:hint="eastAsia" w:ascii="宋体" w:hAnsi="宋体" w:eastAsia="宋体" w:cs="宋体"/>
                <w:b w:val="0"/>
                <w:bCs/>
                <w:color w:val="auto"/>
                <w:sz w:val="21"/>
                <w:szCs w:val="21"/>
                <w:vertAlign w:val="baseline"/>
                <w:lang w:val="en-US" w:eastAsia="zh-CN"/>
              </w:rPr>
              <w:t xml:space="preserve">    </w:t>
            </w:r>
            <w:r>
              <w:rPr>
                <w:rFonts w:hint="eastAsia" w:ascii="宋体" w:hAnsi="宋体" w:cs="宋体"/>
                <w:b w:val="0"/>
                <w:bCs/>
                <w:color w:val="auto"/>
                <w:sz w:val="21"/>
                <w:szCs w:val="21"/>
                <w:vertAlign w:val="baseline"/>
                <w:lang w:val="en-US" w:eastAsia="zh-CN"/>
              </w:rPr>
              <w:t>教师弹性化分组，全班分成两组，“值得组”和“不值得组”</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一场屠杀，烙印了全民族最痛苦的记忆</w:t>
            </w:r>
            <w:r>
              <w:rPr>
                <w:rFonts w:hint="eastAsia" w:ascii="宋体" w:hAnsi="宋体" w:eastAsia="宋体" w:cs="宋体"/>
                <w:b/>
                <w:bCs w:val="0"/>
                <w:color w:val="auto"/>
                <w:sz w:val="21"/>
                <w:szCs w:val="21"/>
                <w:vertAlign w:val="baseline"/>
                <w:lang w:val="en-US" w:eastAsia="zh-CN"/>
              </w:rPr>
              <w:cr/>
            </w:r>
            <w:r>
              <w:rPr>
                <w:rFonts w:hint="eastAsia" w:ascii="宋体" w:hAnsi="宋体" w:eastAsia="宋体" w:cs="宋体"/>
                <w:b/>
                <w:bCs w:val="0"/>
                <w:color w:val="auto"/>
                <w:sz w:val="21"/>
                <w:szCs w:val="21"/>
                <w:vertAlign w:val="baseline"/>
                <w:lang w:val="en-US" w:eastAsia="zh-CN"/>
              </w:rPr>
              <w:t xml:space="preserve">       ——南京大屠杀（1937.12.13）</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讲述“南京大屠杀”概念</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南京大屠杀：1937年12月13日，日军在南京对手无寸铁的中国平民及放下武器的士兵进行长达六周的大规模屠杀，人数达30万以上。</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问题：除了教材，你通过哪些途径了解南京大屠杀？</w:t>
            </w:r>
          </w:p>
          <w:p>
            <w:pPr>
              <w:tabs>
                <w:tab w:val="left" w:pos="1678"/>
              </w:tabs>
              <w:snapToGrid w:val="0"/>
              <w:spacing w:line="360" w:lineRule="auto"/>
              <w:ind w:firstLine="422" w:firstLineChars="200"/>
              <w:jc w:val="left"/>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活动：分类</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辨别一手史料和二手史料</w:t>
            </w:r>
          </w:p>
          <w:p>
            <w:pPr>
              <w:tabs>
                <w:tab w:val="left" w:pos="1678"/>
              </w:tabs>
              <w:snapToGrid w:val="0"/>
              <w:spacing w:line="360" w:lineRule="auto"/>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drawing>
                <wp:inline distT="0" distB="0" distL="114300" distR="114300">
                  <wp:extent cx="1903730" cy="984885"/>
                  <wp:effectExtent l="0" t="0" r="1270" b="5715"/>
                  <wp:docPr id="10" name="图片 10"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8"/>
                          <pic:cNvPicPr>
                            <a:picLocks noChangeAspect="1"/>
                          </pic:cNvPicPr>
                        </pic:nvPicPr>
                        <pic:blipFill>
                          <a:blip r:embed="rId13"/>
                          <a:stretch>
                            <a:fillRect/>
                          </a:stretch>
                        </pic:blipFill>
                        <pic:spPr>
                          <a:xfrm>
                            <a:off x="0" y="0"/>
                            <a:ext cx="1903730" cy="984885"/>
                          </a:xfrm>
                          <a:prstGeom prst="rect">
                            <a:avLst/>
                          </a:prstGeom>
                        </pic:spPr>
                      </pic:pic>
                    </a:graphicData>
                  </a:graphic>
                </wp:inline>
              </w:drawing>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再次出示“死字旗”</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tc>
        <w:tc>
          <w:tcPr>
            <w:tcW w:w="1770" w:type="dxa"/>
          </w:tcPr>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学生根据表格表述七七事变概况。</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根据问题，分析图文史料，批注作答。</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分析材料二</w:t>
            </w: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聆听老师讲述</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分析材料三、四，</w:t>
            </w: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课下查看分享资源。</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归纳概括全民族抗战的概念，展示交流</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学生根据表格表述七七事变概况</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根据问题，分析图文史料，通过屏幕圈画关键词并批注作答。</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观看视频，感悟中国军民的抗战精神，展示交流。</w:t>
            </w: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线上投票“值得”或“不值得”并表述理由。</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选词填空，掌握基本慨念，分享交流。</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分享获得历史知识的途径，分析材料，根据材料类型进行分类。</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再次观察图片，感悟特殊“礼物”的用意。</w:t>
            </w:r>
          </w:p>
        </w:tc>
        <w:tc>
          <w:tcPr>
            <w:tcW w:w="1670" w:type="dxa"/>
          </w:tcPr>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理清七七事变基本史实，明确待解决问题，精准教学。</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以学定教，突破重难点，培养学生分析史料、从史料中提取有效信息的能力；批注作答，及时反馈学情，推进精准教学。</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以赵登禹、佟麟阁为例，感悟中国军人的作为与担当，理解七七事变是中国全民族抗战的开始。</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以问题为向、小组合作探究、分析史料，得出：在民族生死危亡关头，中国共产党在民族大义和人民利益面前做出妥协与让步，这才让国共第二次合作得以实现。</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以直观形象的图片再现中国全民族抗战洪流，正确理解全民族抗战概念，培养历史解释素养。</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理清淞沪会战基本史实，明确待解决问题，根据学情，设置层层递进式问题。</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以学定教，突破重难点，培养学生分析史料、提取有效信息的能力；批注作答，及时反馈学情，</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通过形象影像资料感受中国人民抗战的决心。</w:t>
            </w: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根据学情反馈，进行重难点突破，培养学生论从史出的能力、口头表述历史的能力、思辨能力，从而对“淞沪会战”的意义形成科学理性的判断，培养核心素养。</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厘清基本概念，培养学生历史解释能力</w:t>
            </w: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掌握多种收集信息的途径</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提升学生参与度，使学生学会分析辨别史料类型，掌握不同类型史料的价值，培养史料实证意识；从不同视角解读“南京大屠杀”，揭露日本帝国主义的凶恶残暴。</w:t>
            </w: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回应父亲为何送儿子</w:t>
            </w:r>
            <w:r>
              <w:rPr>
                <w:rFonts w:hint="eastAsia" w:ascii="宋体" w:hAnsi="宋体" w:eastAsia="宋体" w:cs="宋体"/>
                <w:b w:val="0"/>
                <w:bCs/>
                <w:color w:val="auto"/>
                <w:sz w:val="21"/>
                <w:szCs w:val="21"/>
                <w:vertAlign w:val="baseline"/>
                <w:lang w:val="en-US" w:eastAsia="zh-CN"/>
              </w:rPr>
              <w:t>“死字旗”</w:t>
            </w:r>
            <w:r>
              <w:rPr>
                <w:rFonts w:hint="eastAsia" w:ascii="宋体" w:hAnsi="宋体" w:cs="宋体"/>
                <w:b w:val="0"/>
                <w:bCs/>
                <w:color w:val="auto"/>
                <w:sz w:val="21"/>
                <w:szCs w:val="21"/>
                <w:vertAlign w:val="baseline"/>
                <w:lang w:val="en-US" w:eastAsia="zh-CN"/>
              </w:rPr>
              <w:t>首尾呼应，形成教学的完整线索闭环。</w:t>
            </w:r>
          </w:p>
        </w:tc>
        <w:tc>
          <w:tcPr>
            <w:tcW w:w="1613" w:type="dxa"/>
          </w:tcPr>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同屏推送表格</w:t>
            </w: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抢答。</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发起讨论、批注作答功能。</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屏幕分享，</w:t>
            </w: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推送图文史料</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发起线上讨论，利用截屏功能分享资源。</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翻翻卡功能，</w:t>
            </w: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随机选人。</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屏幕推送表格</w:t>
            </w: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抢答</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发起批注作答功能，开启线上点赞。</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推送视频《八佰》片段</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发起投票活动，根据投票结果进行分组，小组间辩论PK。</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发起选词填空功能</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发起分类活动，基于活动结果进行及时反馈，纠偏。</w:t>
            </w: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屏幕推送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381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【课堂小结】</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从七七事变到到南京大屠杀，揭露了日本帝国主义最大的恶，时光流逝也抹不去战争留下的长久伤害；这段历史也给我们留下了触及灵魂的感动：共产党和中国人民在艰难时的选择和坚守，铸就了“中国魂”，撑起了民族脊。</w:t>
            </w:r>
          </w:p>
        </w:tc>
        <w:tc>
          <w:tcPr>
            <w:tcW w:w="177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感悟国魂</w:t>
            </w:r>
          </w:p>
        </w:tc>
        <w:tc>
          <w:tcPr>
            <w:tcW w:w="167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升华立意，感悟国魂，培养家国情怀。</w:t>
            </w:r>
          </w:p>
        </w:tc>
        <w:tc>
          <w:tcPr>
            <w:tcW w:w="1613"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推送屏幕、播放音乐。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3810" w:type="dxa"/>
            <w:vAlign w:val="center"/>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【当堂检测】</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选择课前预习题中出错率高的知识点，进行二次练习，查看学生作答数据</w:t>
            </w:r>
            <w:r>
              <w:rPr>
                <w:rFonts w:hint="eastAsia" w:ascii="宋体" w:hAnsi="宋体" w:cs="宋体"/>
                <w:b w:val="0"/>
                <w:bCs/>
                <w:color w:val="auto"/>
                <w:sz w:val="21"/>
                <w:szCs w:val="21"/>
                <w:vertAlign w:val="baseline"/>
                <w:lang w:val="en-US" w:eastAsia="zh-CN"/>
              </w:rPr>
              <w:t>。</w:t>
            </w:r>
          </w:p>
        </w:tc>
        <w:tc>
          <w:tcPr>
            <w:tcW w:w="1770" w:type="dxa"/>
            <w:vAlign w:val="center"/>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完成课堂测试</w:t>
            </w:r>
          </w:p>
        </w:tc>
        <w:tc>
          <w:tcPr>
            <w:tcW w:w="1670" w:type="dxa"/>
            <w:vAlign w:val="center"/>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通过作答数据，观测学生的知识点掌握情况，明确课后巩固练习的着重点</w:t>
            </w:r>
            <w:r>
              <w:rPr>
                <w:rFonts w:hint="eastAsia" w:ascii="宋体" w:hAnsi="宋体" w:cs="宋体"/>
                <w:b w:val="0"/>
                <w:bCs/>
                <w:color w:val="auto"/>
                <w:sz w:val="21"/>
                <w:szCs w:val="21"/>
                <w:vertAlign w:val="baseline"/>
                <w:lang w:val="en-US" w:eastAsia="zh-CN"/>
              </w:rPr>
              <w:t>。</w:t>
            </w:r>
          </w:p>
        </w:tc>
        <w:tc>
          <w:tcPr>
            <w:tcW w:w="1613" w:type="dxa"/>
            <w:vAlign w:val="top"/>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发起课堂测试—全班作答，获取数据后进行分析。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tabs>
                <w:tab w:val="left" w:pos="1678"/>
              </w:tabs>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后</w:t>
            </w:r>
          </w:p>
        </w:tc>
        <w:tc>
          <w:tcPr>
            <w:tcW w:w="381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布置分层作业</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推送AI录课</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推荐相关书籍和影视作品</w:t>
            </w:r>
          </w:p>
        </w:tc>
        <w:tc>
          <w:tcPr>
            <w:tcW w:w="177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学生完成作业，</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依据薄弱点查看课堂录课内容。</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tc>
        <w:tc>
          <w:tcPr>
            <w:tcW w:w="1670"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满足不同层次学生的需要，</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方便学生课后进一步学习，弥补薄弱点。</w:t>
            </w:r>
          </w:p>
        </w:tc>
        <w:tc>
          <w:tcPr>
            <w:tcW w:w="1613" w:type="dxa"/>
          </w:tcPr>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截频分享，推送视频，布置课后的分层作业，观测答题数据。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板书设计</w:t>
            </w:r>
          </w:p>
        </w:tc>
        <w:tc>
          <w:tcPr>
            <w:tcW w:w="8863" w:type="dxa"/>
            <w:gridSpan w:val="4"/>
          </w:tcPr>
          <w:p>
            <w:pPr>
              <w:tabs>
                <w:tab w:val="left" w:pos="1678"/>
              </w:tabs>
              <w:snapToGrid w:val="0"/>
              <w:spacing w:line="360" w:lineRule="auto"/>
              <w:jc w:val="center"/>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drawing>
                <wp:inline distT="0" distB="0" distL="114300" distR="114300">
                  <wp:extent cx="3422015" cy="2089785"/>
                  <wp:effectExtent l="0" t="0" r="6985" b="5715"/>
                  <wp:docPr id="13" name="图片 1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0"/>
                          <pic:cNvPicPr>
                            <a:picLocks noChangeAspect="1"/>
                          </pic:cNvPicPr>
                        </pic:nvPicPr>
                        <pic:blipFill>
                          <a:blip r:embed="rId14"/>
                          <a:stretch>
                            <a:fillRect/>
                          </a:stretch>
                        </pic:blipFill>
                        <pic:spPr>
                          <a:xfrm>
                            <a:off x="0" y="0"/>
                            <a:ext cx="3422015" cy="2089785"/>
                          </a:xfrm>
                          <a:prstGeom prst="rect">
                            <a:avLst/>
                          </a:prstGeom>
                        </pic:spPr>
                      </pic:pic>
                    </a:graphicData>
                  </a:graphic>
                </wp:inline>
              </w:drawing>
            </w:r>
          </w:p>
          <w:p>
            <w:pPr>
              <w:tabs>
                <w:tab w:val="left" w:pos="1678"/>
              </w:tabs>
              <w:snapToGrid w:val="0"/>
              <w:spacing w:line="360" w:lineRule="auto"/>
              <w:jc w:val="center"/>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val="0"/>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教</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学</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反</w:t>
            </w: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tabs>
                <w:tab w:val="left" w:pos="1678"/>
              </w:tabs>
              <w:snapToGrid w:val="0"/>
              <w:spacing w:line="360" w:lineRule="auto"/>
              <w:jc w:val="center"/>
              <w:textAlignment w:val="auto"/>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思</w:t>
            </w:r>
          </w:p>
        </w:tc>
        <w:tc>
          <w:tcPr>
            <w:tcW w:w="8863" w:type="dxa"/>
            <w:gridSpan w:val="4"/>
          </w:tcPr>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智慧课堂教学平台为历史教学提供了新型的教学技术和手段，是对传统教学模式的重要突破。</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在本节课课前通过导学案以及视频的推送，学生预习新知，教师根据智慧课堂反馈数据进行学情分析，把握教学的起点；其次，推送优质资源《淞沪会战》视频，学生进行自主观看，以弥补教材对历史细节描述的不足。在智慧课堂模式的推动下，学生对本课内容有了一定的感性认识，教师也因此可以精准的把握学情，可以使教学更加有的放矢，而历史细节的补充，更容易使学生代入历史情境，在拓展历史视野的同时，有助于突破重难点。</w:t>
            </w:r>
          </w:p>
          <w:p>
            <w:pPr>
              <w:tabs>
                <w:tab w:val="left" w:pos="1678"/>
              </w:tabs>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在课中利用智慧课堂系统发起与学生同屏，开启AI录课功能、推送图、文、视频等资源，与以往相比，这一模式使得课程资源更加贴近学生，更加具体、形象、生动，因此它有利于提高学生学习的专注力以及长远的内驱力；智慧课堂系统的课堂互动、翻翻卡、屏幕分享、史料批注、投票、选词填空和分类等功能为学生自主阅读教材、手脑并用批注分析史料、通过理性思考投票输出观点理念等提供了多种途径，凸显落实了“以学生为主体”；随机抢答、全班作答，发起讨论等功能实现了生生、师生的多维互动。智慧课堂系统与历史教学的融合促进了学生自主学习、合作学习和探究学习，凸显了以人为本的育人理念，有利于核心素养的落地生根，为学生的终身发展引领伴航。</w:t>
            </w:r>
          </w:p>
          <w:p>
            <w:pPr>
              <w:tabs>
                <w:tab w:val="left" w:pos="1678"/>
              </w:tabs>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tc>
      </w:tr>
    </w:tbl>
    <w:p>
      <w:pPr>
        <w:tabs>
          <w:tab w:val="left" w:pos="1678"/>
        </w:tabs>
        <w:snapToGrid w:val="0"/>
        <w:spacing w:line="360" w:lineRule="auto"/>
        <w:ind w:firstLine="420" w:firstLineChars="200"/>
        <w:jc w:val="left"/>
        <w:textAlignment w:val="auto"/>
        <w:rPr>
          <w:rFonts w:hint="default" w:ascii="宋体" w:hAnsi="宋体" w:eastAsia="宋体" w:cs="宋体"/>
          <w:b w:val="0"/>
          <w:bCs/>
          <w:color w:val="auto"/>
          <w:sz w:val="21"/>
          <w:szCs w:val="21"/>
          <w:lang w:val="en-US" w:eastAsia="zh-CN"/>
        </w:rPr>
      </w:pPr>
    </w:p>
    <w:sectPr>
      <w:pgSz w:w="11906" w:h="16838"/>
      <w:pgMar w:top="1417" w:right="1417" w:bottom="1134"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2ExMmYwNTg5OGRmMjBiODU1MTViNWY3Mjk5YzQifQ=="/>
  </w:docVars>
  <w:rsids>
    <w:rsidRoot w:val="090D27F7"/>
    <w:rsid w:val="060E4B7F"/>
    <w:rsid w:val="090D27F7"/>
    <w:rsid w:val="0BAC4E3A"/>
    <w:rsid w:val="0DCA7BD4"/>
    <w:rsid w:val="144E7182"/>
    <w:rsid w:val="189F7C3A"/>
    <w:rsid w:val="18D520DA"/>
    <w:rsid w:val="24E11FC9"/>
    <w:rsid w:val="2A472B2E"/>
    <w:rsid w:val="2D686743"/>
    <w:rsid w:val="3B8E0135"/>
    <w:rsid w:val="3BEC3FF6"/>
    <w:rsid w:val="465B3FBE"/>
    <w:rsid w:val="53C06F33"/>
    <w:rsid w:val="627F7EF1"/>
    <w:rsid w:val="69120CE2"/>
    <w:rsid w:val="6B1E2026"/>
    <w:rsid w:val="7A9D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4847</Words>
  <Characters>4899</Characters>
  <Lines>0</Lines>
  <Paragraphs>0</Paragraphs>
  <TotalTime>51</TotalTime>
  <ScaleCrop>false</ScaleCrop>
  <LinksUpToDate>false</LinksUpToDate>
  <CharactersWithSpaces>4974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2022-08-15T17:36:00Z</dcterms:created>
  <dc:creator>ve蓝月ve</dc:creator>
  <cp:lastModifiedBy>T</cp:lastModifiedBy>
  <cp:lastPrinted>2022-08-16T00:49:00Z</cp:lastPrinted>
  <dcterms:modified xsi:type="dcterms:W3CDTF">2024-02-12T01:10:52Z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D8BC160615664928B5DFE913B8D59EDA</vt:lpwstr>
  </property>
</Properties>
</file>