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在矛盾中兴衰的古代罗马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——以《罗马城邦和罗马帝国》为例</w:t>
      </w:r>
    </w:p>
    <w:p>
      <w:pPr>
        <w:spacing w:line="360" w:lineRule="auto"/>
        <w:ind w:firstLine="2400" w:firstLineChars="1000"/>
        <w:rPr>
          <w:sz w:val="24"/>
        </w:rPr>
      </w:pPr>
      <w:r>
        <w:rPr>
          <w:rFonts w:hint="eastAsia"/>
          <w:sz w:val="24"/>
        </w:rPr>
        <w:t>蚌埠第一实验学校  陈光进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</w:rPr>
        <w:t>课标呈现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】</w:t>
      </w:r>
    </w:p>
    <w:p>
      <w:pPr>
        <w:spacing w:line="360" w:lineRule="auto"/>
        <w:ind w:firstLine="420" w:firstLineChars="200"/>
        <w:rPr>
          <w:b/>
          <w:bCs/>
          <w:sz w:val="28"/>
          <w:szCs w:val="28"/>
        </w:rPr>
      </w:pPr>
      <w:r>
        <w:rPr>
          <w:rFonts w:hint="eastAsia"/>
          <w:szCs w:val="21"/>
        </w:rPr>
        <w:t>知道罗马城邦，知道罗马帝国的征服欲扩张。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【教学内容分析】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1.内容分析：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课内容是九年级上册第5课内容，主要讲述罗马城邦和罗马帝国的扩张，要求学生了解罗马帝国的扩张过程，更要理解古代罗马发展历史上政治制度的演变及原因，对学生要求有一定高度，所以要采用多种方法进行分析解读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2.设计思路：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智慧课堂经过多年的探索，基本总结出四个基本特点：教学决策的数据化、评价反馈的及时化、交流互动的立体化、资料推送的智能化。2018年新课改所强调的历史学科的核心素养培养目标，智慧课堂在坚持智慧推送、智慧互动和智慧反馈的基础上，突出历史学科的史料分析和情境教学的个性化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课立足学生成长和学习规律，以矛盾为线索，串联古代罗马的兴衰历程，让学生更全面的了解罗马城邦的兴起和罗马帝国的发展，明白在矛盾变化中不断进步。同时，借助智慧课堂多样化的教学模式，使得课堂教学突破“老师教，学生记”的单一化教学模式，将学习过程中阅读、互动、反馈等利用信息技术加以呈现，促进学习方式的多样化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【学情分析】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九年级学生已经初步掌握了历史学习方法，有了一定抽象思维能力，本课知识对学生来讲并非难以理解，但学生对知识的迁移能力及灵活运用的能力还较差，部分学生主动学习的积极性不够，学习目的不明确，所以学习中需要老师的引导，同时，教学中也应注重指导学生答题技巧能力的培养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【教学目标】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知识与能力：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了解罗马的兴起、由共和国向帝国的转变、罗马帝国衰落的基本脉络；描述罗马共和国时期的对外扩张和版图范围；概述古罗马的政治体制；掌握《十二铜表法》的内容和意义。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过程与方法：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通过罗马共和国向罗马帝国的转化，分析罗马共和制崩溃、君主制建立的原因，培养学生用变化发展的观点分析历史现象的能力；通过认识古代罗马共和国和罗马帝国的奴隶制性质，培养学生透过历史现象看本质的能力；通过制作年代尺，进一步梳理罗马的兴衰史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情感态度与价值观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认识国家实行民主政治的意义，认识战争的本质，树立热爱和平的意识。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【教学方法】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利用智慧课堂功能推行史料分析法、地图法、小组讨论法等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【教学重难点】</w:t>
      </w:r>
    </w:p>
    <w:p>
      <w:pPr>
        <w:spacing w:line="360" w:lineRule="auto"/>
        <w:ind w:firstLine="211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1.教学重点：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《十二铜表法》；罗马的兴衰过程。重点突破的方法是借助史料、课堂活动和学生谈论，让学生掌握《十二铜表法》。</w:t>
      </w:r>
    </w:p>
    <w:p>
      <w:pPr>
        <w:spacing w:line="360" w:lineRule="auto"/>
        <w:ind w:firstLine="211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2.教学难点：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古代罗马的政治体制演变及原因。难点突破方法是以矛盾为线索，串联罗马政治变化的历程</w:t>
      </w:r>
      <w:r>
        <w:rPr>
          <w:rFonts w:hint="eastAsia" w:ascii="宋体" w:hAnsi="宋体" w:eastAsia="宋体" w:cs="宋体"/>
          <w:b/>
          <w:bCs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让学生知道在解决矛盾中，罗马不断改变政治体制，缓和社会问题，推动国家发展。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信息资源与环境设计</w:t>
      </w:r>
      <w:r>
        <w:rPr>
          <w:rFonts w:hint="eastAsia"/>
          <w:b/>
          <w:bCs/>
          <w:sz w:val="28"/>
          <w:szCs w:val="28"/>
        </w:rPr>
        <w:t>】</w:t>
      </w:r>
    </w:p>
    <w:p>
      <w:pPr>
        <w:spacing w:line="360" w:lineRule="auto"/>
        <w:ind w:firstLine="211" w:firstLineChars="1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1.课前：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利用录屏软件Camtasia Studio进行微课录制，将《古代罗马》一课中古代罗马的起源、发展、辉煌以及衰亡，有序地进行录制。然后，分享给学生，让学生提前了解新课内容。播放《罗马帝国》纪录片，增强学生的直观印象。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2.课中：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班级电教委员将教师端与学生端进行同屏，此时教师的课件就会显示在学生端上。教师向学生推送资料，让学生归纳《十二铜表法》的内容，同时也可通过课堂互动工具“互动”键，进行师生的对话与交流。 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3.课后：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向学生推送试题，学生提交后，作业与动态评价工具会及时反馈正确率，有助于检验教师的教学效果，也可检验学生的听课效果。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【教学过程】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10"/>
        <w:gridCol w:w="289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教学内容</w:t>
            </w:r>
          </w:p>
        </w:tc>
        <w:tc>
          <w:tcPr>
            <w:tcW w:w="2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教师活动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学生活动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信息技术支持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课前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知识清单（古代罗马的发展历程）</w:t>
            </w:r>
          </w:p>
        </w:tc>
        <w:tc>
          <w:tcPr>
            <w:tcW w:w="2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录制微课，将备课主干知识初步呈现给学生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①观看微课，初步了解本课内容；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②搜集相关资料，观看相关纪录片。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学生利用学生端观看微课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课中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导入新课</w:t>
            </w:r>
          </w:p>
        </w:tc>
        <w:tc>
          <w:tcPr>
            <w:tcW w:w="2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成语欣赏：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Do in Rome as Rome does.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All roads lead to Rome.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讲述这两段成语的意思，并提出问题：这是哪里呢，又有什么样的故事呢？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回答老师提出的相关问题，跟随老师的节奏，进入本课的学习。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教师利用教师端展示材料，学生利用课堂互动工具回答老师的提问。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课中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新课讲授</w:t>
            </w:r>
          </w:p>
        </w:tc>
        <w:tc>
          <w:tcPr>
            <w:tcW w:w="2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一、兴起时代——叔侄、兄弟之间的矛盾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①古罗马的神话传说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②古代罗马的地理位置和气候条件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①讲述狼孩的传说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②回答教师的问题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教师利用教师端展示材料，学生利用课堂互动工具回答老师的提问。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课中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新课讲授</w:t>
            </w:r>
          </w:p>
        </w:tc>
        <w:tc>
          <w:tcPr>
            <w:tcW w:w="2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二、扩张时代——贵族、平民之间的矛盾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展示罗马共和国的行政框架，提问：罗马共和国如何缓和贵族与平民之间的矛盾？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学生讨论并分析罗马共和国的行政框架，思考罗马共和国如何缓和贵族与平民之间的矛盾，通过学生端积极参与抢答活动。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教师利用教师端展示材料并补充图片，利用教师端设置问题，并给予学生回答予以表扬。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课中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新课讲授</w:t>
            </w:r>
          </w:p>
        </w:tc>
        <w:tc>
          <w:tcPr>
            <w:tcW w:w="2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展示《十二铜表法》并提问：为什么要颁布以及颁布的过程是什么样的呢？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学生扮演历史情景剧，站在不同的身份思考自身的立场以及自身的利益述求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教师利用教师端展示材料，并设置问题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课中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新课讲授</w:t>
            </w:r>
          </w:p>
        </w:tc>
        <w:tc>
          <w:tcPr>
            <w:tcW w:w="2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展示《十二铜表法》并提问：如何评价呢？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学生阅读材料认真思考并利用学生端拍照上传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教师利用教师端展示材料并补充图片，利用教师端设置问题，展示学生上传图片，并给予学生答案予以表扬。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课中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新课讲授</w:t>
            </w:r>
          </w:p>
        </w:tc>
        <w:tc>
          <w:tcPr>
            <w:tcW w:w="2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展示材料分析材料，罗马共和国迅速发展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①认真阅读材料，听取教师的分析，了解罗马共和国的混合政体所具有的政治优势，正是它能快速扩张的关键。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②观看学生端教师推送的地图，了解罗马共和国的扩展历程。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教师利用教师端展示材料并分析，向学生推送大量图片，增强学生的时空观念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课中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新课讲授</w:t>
            </w:r>
          </w:p>
        </w:tc>
        <w:tc>
          <w:tcPr>
            <w:tcW w:w="2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黄金时代——共和、独裁之间的矛盾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展示图片：方块K解释图片人物，在共和国后期罗马的军事强人之间发生了哪些事情呢？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学生查阅资料，了解凯撒、屋大维的事迹，并积极参与抢答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教师利用教师端展示材料并设置问题，利用教师端对学生的答案进行表扬，鼓励抢答的同学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课中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新课讲授</w:t>
            </w:r>
          </w:p>
        </w:tc>
        <w:tc>
          <w:tcPr>
            <w:tcW w:w="2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利用教师端设置问题：罗马帝国取代罗马共和国是进步还是倒退呢？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学生阅读材料并讨论，利用学生端把自己的观点牌照并上传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教师利用教师端展示材料并补充图片，利用教师端设置问题，展示学生上传图片，并给予学生答案予以表扬。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课中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新课讲授</w:t>
            </w:r>
          </w:p>
        </w:tc>
        <w:tc>
          <w:tcPr>
            <w:tcW w:w="2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罗马帝国的黄金时代，展示材料和地图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学生阅读材料并概括罗马帝国的繁盛，观看地图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教师利用教师端展示材料和地图，通过展示大量直观的史料，让学生进一步了解罗马帝国的繁荣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课中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新课讲授</w:t>
            </w:r>
          </w:p>
        </w:tc>
        <w:tc>
          <w:tcPr>
            <w:tcW w:w="2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四、衰亡时代——奴隶主、奴隶之间的矛盾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展示材料，并设置问题罗马帝国在后期遇到什么问题，最后结果如何呢？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学生阅读材料并积极参与抢答活动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教师利用教师端展示材料并设置问题，利用教师端对学生的答案进行表扬，鼓励抢答的同学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课中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本课小结</w:t>
            </w:r>
          </w:p>
        </w:tc>
        <w:tc>
          <w:tcPr>
            <w:tcW w:w="2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回顾本课知识点，深化对主题问题的理解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学生自由发言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教师端与学生端同屏，展示本课结束语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课中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板书设计</w:t>
            </w:r>
          </w:p>
        </w:tc>
        <w:tc>
          <w:tcPr>
            <w:tcW w:w="46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第5课  在矛盾中兴衰的古代罗马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65" w:firstLineChars="600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——《罗马城邦和罗马帝国》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一、兴起时代——叔侄、兄弟之间的矛盾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二、扩张时代——贵族、平民之间的矛盾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三、黄金时代——共和、独裁之间的矛盾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四、衰亡时代——奴隶主、奴隶之间的矛盾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教师端与学生端同屏，展示本课结束语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课后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层次化教学</w:t>
            </w:r>
          </w:p>
        </w:tc>
        <w:tc>
          <w:tcPr>
            <w:tcW w:w="2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依据本节课的重难点 和课堂作业检测的结 课，分层次地向学生推送作业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个别学生自主学习微课，完成课后作业，提出疑问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依托作业与动态评价工具，个性化推送微课和作业，释疑解惑，拓展提升</w:t>
            </w:r>
          </w:p>
        </w:tc>
      </w:tr>
    </w:tbl>
    <w:p>
      <w:pPr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【练习设计】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ascii="宋体" w:hAnsi="宋体" w:eastAsia="宋体" w:cs="宋体"/>
          <w:szCs w:val="21"/>
        </w:rPr>
        <w:t>罗马共和国出现的时间是在（　　　　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A、公元前8世纪初　　　　　B、公元前8世纪末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C、公元前6世纪初　　　　　D、公元前6世纪末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下图是罗马国家的独裁者，他使罗马进入了帝国时代，他是（         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A、汉谟拉比                          B、阿育王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C、凯撒                                   D、屋大维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</w:t>
      </w:r>
      <w:r>
        <w:rPr>
          <w:rFonts w:ascii="宋体" w:hAnsi="宋体" w:eastAsia="宋体" w:cs="宋体"/>
          <w:szCs w:val="21"/>
        </w:rPr>
        <w:t>公元2世纪，罗马帝国进入黄金时期，（       ）成为罗马帝国的内湖。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A、黑海       B、里海       C、地中海       D、波罗的海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</w:t>
      </w:r>
      <w:r>
        <w:rPr>
          <w:rFonts w:ascii="宋体" w:hAnsi="宋体" w:eastAsia="宋体" w:cs="宋体"/>
          <w:szCs w:val="21"/>
        </w:rPr>
        <w:t>“终于出现了这样的时代：世界上同时存在两个强有力的大国，他们不仅能够制服蛮族入侵，而且能够把自己帝国的和平国界向外推进。”材料中的“两个强有力的大国”，一个是汉朝时期的中国，另一个是（        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A、亚历山大帝国                                     B、罗马帝国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C、阿拉伯帝国                                       D、法兰克王国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 w:val="0"/>
          <w:bCs w:val="0"/>
          <w:szCs w:val="21"/>
        </w:rPr>
        <w:t>(信息技术支持下的学情分析:学生学习成果通过历史试题检测，教师通过作业与动态评价工具推送给学生，学生完成后，作业与动态评价工具可以反馈出学生学情，包括最高分、最低分、平均分及各题的正确率，通过作业与动态评价工具的数据分析，能够直观地反映出学生对于本课主干知识的掌握情况。平均分7.5分，说明大多数同学基本达到学习效果，而最低分的同学只做对了2道选择题，说明该生仅掌握了基础知识的识记，对于知识的应用仍存在问题。对于错误率最高的第4题，该题是2020年中考模拟题，主要考查学生获取和解读信息的能力，准确、综合运用所学知识分析、解决历史问题的能力，要求学生准确把握材料关键信息，找准题眼，培养学生时空观念和史料分析的能力。</w:t>
      </w:r>
      <w:r>
        <w:rPr>
          <w:rFonts w:hint="eastAsia" w:ascii="楷体" w:hAnsi="楷体" w:eastAsia="楷体" w:cs="楷体"/>
          <w:b/>
          <w:bCs/>
          <w:szCs w:val="21"/>
        </w:rPr>
        <w:t>)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【教学反思】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本节课讲述罗马城邦和罗马帝国的内容，在教材中内容较多，知识点比较零散而且缺乏系统性，所以需要梳理一条线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索出来。我以矛盾为主要线索，把这节课分为四个框架，分别讲述在兴起时代的叔侄矛盾和兄弟矛盾，在共和时代的贵族与平民的矛盾，在黄金时代的共和和独裁之间的矛盾，在衰亡时代的奴隶主与奴隶之间的矛盾，通过矛盾巧妙的把整堂课的内容串联起来，同时在不同时期，罗马人解决不同的矛盾，推动罗马社会的发展，也贴合了在矛盾中不断变化发展的道理。当罗马人不能解决奴隶主与奴隶之间的矛盾时，罗马帝国也不可避免的走向了灭亡。本课同样采用智慧课堂的模式进行教学，在备课过程中，不仅要制作课前预习微课，还要制作上课课件，等于一节课要备两次课。其次，还要寻找适宜的教学材料，适当的练习题的数量，这些都要考验教师的耐心和专业课素养。所以当面临新的教育技术进步时，更是要求教师备好课、上好课，这对教师的个人成长发展更加有益。智慧课堂教学对教师专业发展既是机遇又是挑战。对于机遇，在课改的大潮中，信息技术应用到课堂中，大数据分析应用到教学中这是信息化教学的趋势。在这种大趋势下，授课理念也发生了变化，先学后教，以学定教，智慧发展。</w:t>
      </w:r>
    </w:p>
    <w:p>
      <w:pPr>
        <w:rPr>
          <w:rFonts w:ascii="宋体" w:hAnsi="宋体" w:eastAsia="宋体" w:cs="宋体"/>
          <w:b/>
          <w:bCs/>
          <w:szCs w:val="21"/>
        </w:rPr>
      </w:pP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2ExMmYwNTg5OGRmMjBiODU1MTViNWY3Mjk5YzQifQ=="/>
  </w:docVars>
  <w:rsids>
    <w:rsidRoot w:val="007A09D9"/>
    <w:rsid w:val="001F6BCE"/>
    <w:rsid w:val="00351ECA"/>
    <w:rsid w:val="00571144"/>
    <w:rsid w:val="007A09D9"/>
    <w:rsid w:val="00D21AAA"/>
    <w:rsid w:val="1114058D"/>
    <w:rsid w:val="1759391E"/>
    <w:rsid w:val="1BA929B7"/>
    <w:rsid w:val="1E1F55C9"/>
    <w:rsid w:val="2DA946B5"/>
    <w:rsid w:val="41B16D5C"/>
    <w:rsid w:val="44AE67A8"/>
    <w:rsid w:val="466443FE"/>
    <w:rsid w:val="55AC7B8B"/>
    <w:rsid w:val="59BA33FE"/>
    <w:rsid w:val="5F305987"/>
    <w:rsid w:val="6E443F80"/>
    <w:rsid w:val="6E613F0D"/>
    <w:rsid w:val="7664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644</Words>
  <Characters>3675</Characters>
  <Lines>30</Lines>
  <Paragraphs>8</Paragraphs>
  <TotalTime>5</TotalTime>
  <ScaleCrop>false</ScaleCrop>
  <LinksUpToDate>false</LinksUpToDate>
  <CharactersWithSpaces>4311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thtfpc</dc:creator>
  <cp:lastModifiedBy>T</cp:lastModifiedBy>
  <dcterms:modified xsi:type="dcterms:W3CDTF">2024-02-12T01:21:11Z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7D432BD852444795B47B8FE0EDE58AC0</vt:lpwstr>
  </property>
</Properties>
</file>